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64" w:rsidRPr="00E91E1A" w:rsidRDefault="00C232EA" w:rsidP="00AA4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91E1A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C232EA" w:rsidRPr="00E91E1A" w:rsidRDefault="00C232EA" w:rsidP="00AA4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E1A">
        <w:rPr>
          <w:rFonts w:ascii="Times New Roman" w:hAnsi="Times New Roman" w:cs="Times New Roman"/>
          <w:b/>
          <w:sz w:val="24"/>
          <w:szCs w:val="24"/>
        </w:rPr>
        <w:t>Иркутская область</w:t>
      </w:r>
    </w:p>
    <w:p w:rsidR="00C232EA" w:rsidRPr="00AA466D" w:rsidRDefault="00C232EA" w:rsidP="00AA4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E1A">
        <w:rPr>
          <w:rFonts w:ascii="Times New Roman" w:hAnsi="Times New Roman" w:cs="Times New Roman"/>
          <w:b/>
          <w:sz w:val="24"/>
          <w:szCs w:val="24"/>
        </w:rPr>
        <w:t>Дума муниципального образования «город Тулун»</w:t>
      </w:r>
    </w:p>
    <w:p w:rsidR="00F457B6" w:rsidRPr="00AA466D" w:rsidRDefault="00F457B6" w:rsidP="00AA4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2EA" w:rsidRPr="00E91E1A" w:rsidRDefault="00C232EA" w:rsidP="00AA4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E1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232EA" w:rsidRDefault="00C232EA" w:rsidP="00AA4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E1A">
        <w:rPr>
          <w:rFonts w:ascii="Times New Roman" w:hAnsi="Times New Roman" w:cs="Times New Roman"/>
          <w:b/>
          <w:sz w:val="24"/>
          <w:szCs w:val="24"/>
        </w:rPr>
        <w:t xml:space="preserve">27.10.2017                                                                                                                          </w:t>
      </w:r>
      <w:r w:rsidR="0072652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91E1A">
        <w:rPr>
          <w:rFonts w:ascii="Times New Roman" w:hAnsi="Times New Roman" w:cs="Times New Roman"/>
          <w:b/>
          <w:sz w:val="24"/>
          <w:szCs w:val="24"/>
        </w:rPr>
        <w:t xml:space="preserve">    № 23- ДГО</w:t>
      </w:r>
    </w:p>
    <w:p w:rsidR="00AA466D" w:rsidRPr="00F457B6" w:rsidRDefault="00AA466D" w:rsidP="00AA4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A64" w:rsidRDefault="00734A64" w:rsidP="00AA4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7B6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457B6" w:rsidRPr="00F457B6">
        <w:rPr>
          <w:rFonts w:ascii="Times New Roman" w:hAnsi="Times New Roman" w:cs="Times New Roman"/>
          <w:b/>
          <w:sz w:val="24"/>
          <w:szCs w:val="24"/>
        </w:rPr>
        <w:t>едином налоге на вмененный доход для отдельных видов деятельности</w:t>
      </w:r>
      <w:r w:rsidRPr="00F457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466D" w:rsidRPr="00AA466D" w:rsidRDefault="00AA466D" w:rsidP="00AA4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66D">
        <w:rPr>
          <w:rFonts w:ascii="Times New Roman" w:hAnsi="Times New Roman" w:cs="Times New Roman"/>
          <w:b/>
          <w:sz w:val="24"/>
          <w:szCs w:val="24"/>
        </w:rPr>
        <w:t xml:space="preserve">(с изм. от 06.05.2020 </w:t>
      </w:r>
      <w:r w:rsidRPr="008D14D6">
        <w:rPr>
          <w:rFonts w:ascii="Times New Roman" w:hAnsi="Times New Roman" w:cs="Times New Roman"/>
          <w:b/>
          <w:color w:val="0070C0"/>
          <w:sz w:val="24"/>
          <w:szCs w:val="24"/>
        </w:rPr>
        <w:t>№10-дго</w:t>
      </w:r>
      <w:r w:rsidRPr="00AA466D">
        <w:rPr>
          <w:rFonts w:ascii="Times New Roman" w:hAnsi="Times New Roman" w:cs="Times New Roman"/>
          <w:b/>
          <w:sz w:val="24"/>
          <w:szCs w:val="24"/>
        </w:rPr>
        <w:t>)</w:t>
      </w:r>
    </w:p>
    <w:p w:rsidR="00AA466D" w:rsidRPr="00AA466D" w:rsidRDefault="00AA466D" w:rsidP="00AA4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A64" w:rsidRPr="00AA466D" w:rsidRDefault="00734A64" w:rsidP="00734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2E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C232EA">
          <w:rPr>
            <w:rFonts w:ascii="Times New Roman" w:hAnsi="Times New Roman" w:cs="Times New Roman"/>
            <w:sz w:val="24"/>
            <w:szCs w:val="24"/>
          </w:rPr>
          <w:t>главой 26.3</w:t>
        </w:r>
      </w:hyperlink>
      <w:r w:rsidRPr="00C232EA">
        <w:rPr>
          <w:rFonts w:ascii="Times New Roman" w:hAnsi="Times New Roman" w:cs="Times New Roman"/>
          <w:sz w:val="24"/>
          <w:szCs w:val="24"/>
        </w:rPr>
        <w:t xml:space="preserve"> части 2 Налогового кодекса Российской Федерации, руководствуясь </w:t>
      </w:r>
      <w:hyperlink r:id="rId8" w:history="1">
        <w:r w:rsidRPr="00C232EA">
          <w:rPr>
            <w:rFonts w:ascii="Times New Roman" w:hAnsi="Times New Roman" w:cs="Times New Roman"/>
            <w:sz w:val="24"/>
            <w:szCs w:val="24"/>
          </w:rPr>
          <w:t>ст. 16</w:t>
        </w:r>
      </w:hyperlink>
      <w:r w:rsidRPr="00C232EA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</w:t>
      </w:r>
      <w:r w:rsidR="00AA466D">
        <w:rPr>
          <w:rFonts w:ascii="Times New Roman" w:hAnsi="Times New Roman" w:cs="Times New Roman"/>
          <w:sz w:val="24"/>
          <w:szCs w:val="24"/>
        </w:rPr>
        <w:t>№</w:t>
      </w:r>
      <w:r w:rsidRPr="00C232EA">
        <w:rPr>
          <w:rFonts w:ascii="Times New Roman" w:hAnsi="Times New Roman" w:cs="Times New Roman"/>
          <w:sz w:val="24"/>
          <w:szCs w:val="24"/>
        </w:rPr>
        <w:t xml:space="preserve">131-ФЗ </w:t>
      </w:r>
      <w:r w:rsidR="00AA466D">
        <w:rPr>
          <w:rFonts w:ascii="Times New Roman" w:hAnsi="Times New Roman" w:cs="Times New Roman"/>
          <w:sz w:val="24"/>
          <w:szCs w:val="24"/>
        </w:rPr>
        <w:t>«</w:t>
      </w:r>
      <w:r w:rsidRPr="00C232EA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AA466D">
        <w:rPr>
          <w:rFonts w:ascii="Times New Roman" w:hAnsi="Times New Roman" w:cs="Times New Roman"/>
          <w:sz w:val="24"/>
          <w:szCs w:val="24"/>
        </w:rPr>
        <w:t>»</w:t>
      </w:r>
      <w:r w:rsidRPr="00C232EA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C232EA">
          <w:rPr>
            <w:rFonts w:ascii="Times New Roman" w:hAnsi="Times New Roman" w:cs="Times New Roman"/>
            <w:sz w:val="24"/>
            <w:szCs w:val="24"/>
          </w:rPr>
          <w:t>ст.ст. 6</w:t>
        </w:r>
      </w:hyperlink>
      <w:r w:rsidRPr="00C232E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C232EA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C232E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C232EA">
          <w:rPr>
            <w:rFonts w:ascii="Times New Roman" w:hAnsi="Times New Roman" w:cs="Times New Roman"/>
            <w:sz w:val="24"/>
            <w:szCs w:val="24"/>
          </w:rPr>
          <w:t>43</w:t>
        </w:r>
      </w:hyperlink>
      <w:r w:rsidRPr="00C232EA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</w:t>
      </w:r>
      <w:r w:rsidR="00AA466D">
        <w:rPr>
          <w:rFonts w:ascii="Times New Roman" w:hAnsi="Times New Roman" w:cs="Times New Roman"/>
          <w:sz w:val="24"/>
          <w:szCs w:val="24"/>
        </w:rPr>
        <w:t>–</w:t>
      </w:r>
      <w:r w:rsidRPr="00C232EA">
        <w:rPr>
          <w:rFonts w:ascii="Times New Roman" w:hAnsi="Times New Roman" w:cs="Times New Roman"/>
          <w:sz w:val="24"/>
          <w:szCs w:val="24"/>
        </w:rPr>
        <w:t xml:space="preserve"> </w:t>
      </w:r>
      <w:r w:rsidR="00AA466D">
        <w:rPr>
          <w:rFonts w:ascii="Times New Roman" w:hAnsi="Times New Roman" w:cs="Times New Roman"/>
          <w:sz w:val="24"/>
          <w:szCs w:val="24"/>
        </w:rPr>
        <w:t>«</w:t>
      </w:r>
      <w:r w:rsidRPr="00C232EA">
        <w:rPr>
          <w:rFonts w:ascii="Times New Roman" w:hAnsi="Times New Roman" w:cs="Times New Roman"/>
          <w:sz w:val="24"/>
          <w:szCs w:val="24"/>
        </w:rPr>
        <w:t>город Тулун</w:t>
      </w:r>
      <w:r w:rsidR="00AA466D">
        <w:rPr>
          <w:rFonts w:ascii="Times New Roman" w:hAnsi="Times New Roman" w:cs="Times New Roman"/>
          <w:sz w:val="24"/>
          <w:szCs w:val="24"/>
        </w:rPr>
        <w:t>»</w:t>
      </w:r>
      <w:r w:rsidRPr="00C232EA">
        <w:rPr>
          <w:rFonts w:ascii="Times New Roman" w:hAnsi="Times New Roman" w:cs="Times New Roman"/>
          <w:sz w:val="24"/>
          <w:szCs w:val="24"/>
        </w:rPr>
        <w:t>, Дума городского округа решила:</w:t>
      </w:r>
    </w:p>
    <w:p w:rsidR="00734A64" w:rsidRPr="00C232EA" w:rsidRDefault="00734A64" w:rsidP="00734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2EA">
        <w:rPr>
          <w:rFonts w:ascii="Times New Roman" w:hAnsi="Times New Roman" w:cs="Times New Roman"/>
          <w:sz w:val="24"/>
          <w:szCs w:val="24"/>
        </w:rPr>
        <w:t>1. Ввести в действие на территории муниципального образования - "город Тулун" систему налогообложения в виде единого налога на вмененный доход для отдельных видов деятельности.</w:t>
      </w:r>
    </w:p>
    <w:p w:rsidR="00734A64" w:rsidRPr="00C232EA" w:rsidRDefault="00734A64" w:rsidP="00734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2EA">
        <w:rPr>
          <w:rFonts w:ascii="Times New Roman" w:hAnsi="Times New Roman" w:cs="Times New Roman"/>
          <w:sz w:val="24"/>
          <w:szCs w:val="24"/>
        </w:rPr>
        <w:t xml:space="preserve">2. Определить </w:t>
      </w:r>
      <w:hyperlink w:anchor="Par44" w:history="1">
        <w:r w:rsidRPr="00C232EA">
          <w:rPr>
            <w:rFonts w:ascii="Times New Roman" w:hAnsi="Times New Roman" w:cs="Times New Roman"/>
            <w:sz w:val="24"/>
            <w:szCs w:val="24"/>
          </w:rPr>
          <w:t>виды</w:t>
        </w:r>
      </w:hyperlink>
      <w:r w:rsidRPr="00C232EA">
        <w:rPr>
          <w:rFonts w:ascii="Times New Roman" w:hAnsi="Times New Roman" w:cs="Times New Roman"/>
          <w:sz w:val="24"/>
          <w:szCs w:val="24"/>
        </w:rPr>
        <w:t xml:space="preserve"> предпринимательской деятельности, в отношении которых на территории муниципального образования </w:t>
      </w:r>
      <w:r w:rsidR="00AA466D">
        <w:rPr>
          <w:rFonts w:ascii="Times New Roman" w:hAnsi="Times New Roman" w:cs="Times New Roman"/>
          <w:sz w:val="24"/>
          <w:szCs w:val="24"/>
        </w:rPr>
        <w:t>–</w:t>
      </w:r>
      <w:r w:rsidRPr="00C232EA">
        <w:rPr>
          <w:rFonts w:ascii="Times New Roman" w:hAnsi="Times New Roman" w:cs="Times New Roman"/>
          <w:sz w:val="24"/>
          <w:szCs w:val="24"/>
        </w:rPr>
        <w:t xml:space="preserve"> </w:t>
      </w:r>
      <w:r w:rsidR="00AA466D">
        <w:rPr>
          <w:rFonts w:ascii="Times New Roman" w:hAnsi="Times New Roman" w:cs="Times New Roman"/>
          <w:sz w:val="24"/>
          <w:szCs w:val="24"/>
        </w:rPr>
        <w:t>«</w:t>
      </w:r>
      <w:r w:rsidRPr="00C232EA">
        <w:rPr>
          <w:rFonts w:ascii="Times New Roman" w:hAnsi="Times New Roman" w:cs="Times New Roman"/>
          <w:sz w:val="24"/>
          <w:szCs w:val="24"/>
        </w:rPr>
        <w:t>город Тулун</w:t>
      </w:r>
      <w:r w:rsidR="00AA466D">
        <w:rPr>
          <w:rFonts w:ascii="Times New Roman" w:hAnsi="Times New Roman" w:cs="Times New Roman"/>
          <w:sz w:val="24"/>
          <w:szCs w:val="24"/>
        </w:rPr>
        <w:t>»</w:t>
      </w:r>
      <w:r w:rsidRPr="00C232EA">
        <w:rPr>
          <w:rFonts w:ascii="Times New Roman" w:hAnsi="Times New Roman" w:cs="Times New Roman"/>
          <w:sz w:val="24"/>
          <w:szCs w:val="24"/>
        </w:rPr>
        <w:t xml:space="preserve"> вводится единый налог на вмененный доход для отдельных видов деятельности, согласно Приложению </w:t>
      </w:r>
      <w:r w:rsidR="00AA466D">
        <w:rPr>
          <w:rFonts w:ascii="Times New Roman" w:hAnsi="Times New Roman" w:cs="Times New Roman"/>
          <w:sz w:val="24"/>
          <w:szCs w:val="24"/>
        </w:rPr>
        <w:t>№</w:t>
      </w:r>
      <w:r w:rsidRPr="00C232EA">
        <w:rPr>
          <w:rFonts w:ascii="Times New Roman" w:hAnsi="Times New Roman" w:cs="Times New Roman"/>
          <w:sz w:val="24"/>
          <w:szCs w:val="24"/>
        </w:rPr>
        <w:t>1.</w:t>
      </w:r>
    </w:p>
    <w:p w:rsidR="005069BE" w:rsidRDefault="00734A64" w:rsidP="00506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2EA">
        <w:rPr>
          <w:rFonts w:ascii="Times New Roman" w:hAnsi="Times New Roman" w:cs="Times New Roman"/>
          <w:sz w:val="24"/>
          <w:szCs w:val="24"/>
        </w:rPr>
        <w:t xml:space="preserve">3. Определить </w:t>
      </w:r>
      <w:hyperlink w:anchor="Par72" w:history="1">
        <w:r w:rsidRPr="00C232EA">
          <w:rPr>
            <w:rFonts w:ascii="Times New Roman" w:hAnsi="Times New Roman" w:cs="Times New Roman"/>
            <w:sz w:val="24"/>
            <w:szCs w:val="24"/>
          </w:rPr>
          <w:t>значения</w:t>
        </w:r>
      </w:hyperlink>
      <w:r w:rsidRPr="00C232EA">
        <w:rPr>
          <w:rFonts w:ascii="Times New Roman" w:hAnsi="Times New Roman" w:cs="Times New Roman"/>
          <w:sz w:val="24"/>
          <w:szCs w:val="24"/>
        </w:rPr>
        <w:t xml:space="preserve"> корректирующего коэффициента базовой доходности К2 согласно Приложению </w:t>
      </w:r>
      <w:r w:rsidR="00AA466D">
        <w:rPr>
          <w:rFonts w:ascii="Times New Roman" w:hAnsi="Times New Roman" w:cs="Times New Roman"/>
          <w:sz w:val="24"/>
          <w:szCs w:val="24"/>
        </w:rPr>
        <w:t>№</w:t>
      </w:r>
      <w:r w:rsidRPr="00C232EA">
        <w:rPr>
          <w:rFonts w:ascii="Times New Roman" w:hAnsi="Times New Roman" w:cs="Times New Roman"/>
          <w:sz w:val="24"/>
          <w:szCs w:val="24"/>
        </w:rPr>
        <w:t>2.</w:t>
      </w:r>
    </w:p>
    <w:p w:rsidR="00F457B6" w:rsidRDefault="00F457B6" w:rsidP="00734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Установить ставку </w:t>
      </w:r>
      <w:r w:rsidRPr="00C232EA">
        <w:rPr>
          <w:rFonts w:ascii="Times New Roman" w:hAnsi="Times New Roman" w:cs="Times New Roman"/>
          <w:sz w:val="24"/>
          <w:szCs w:val="24"/>
        </w:rPr>
        <w:t>единого налога на вмененный доход</w:t>
      </w:r>
      <w:r w:rsidRPr="00F457B6">
        <w:rPr>
          <w:rFonts w:ascii="Times New Roman" w:hAnsi="Times New Roman" w:cs="Times New Roman"/>
          <w:sz w:val="24"/>
          <w:szCs w:val="24"/>
        </w:rPr>
        <w:t xml:space="preserve"> </w:t>
      </w:r>
      <w:r w:rsidRPr="00C232EA">
        <w:rPr>
          <w:rFonts w:ascii="Times New Roman" w:hAnsi="Times New Roman" w:cs="Times New Roman"/>
          <w:sz w:val="24"/>
          <w:szCs w:val="24"/>
        </w:rPr>
        <w:t xml:space="preserve">для отдельных видов </w:t>
      </w:r>
      <w:r>
        <w:rPr>
          <w:rFonts w:ascii="Times New Roman" w:hAnsi="Times New Roman" w:cs="Times New Roman"/>
          <w:sz w:val="24"/>
          <w:szCs w:val="24"/>
        </w:rPr>
        <w:t xml:space="preserve">предпринимательский </w:t>
      </w:r>
      <w:r w:rsidRPr="00C232EA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7,5 процентов для налогоплательщиков, осуществляющих виды предпринимательской деятельности</w:t>
      </w:r>
      <w:r w:rsidR="0095522C">
        <w:rPr>
          <w:rFonts w:ascii="Times New Roman" w:hAnsi="Times New Roman" w:cs="Times New Roman"/>
          <w:sz w:val="24"/>
          <w:szCs w:val="24"/>
        </w:rPr>
        <w:t>, установленные п</w:t>
      </w:r>
      <w:r w:rsidR="0095522C" w:rsidRPr="00C232EA">
        <w:rPr>
          <w:rFonts w:ascii="Times New Roman" w:hAnsi="Times New Roman" w:cs="Times New Roman"/>
          <w:sz w:val="24"/>
          <w:szCs w:val="24"/>
        </w:rPr>
        <w:t>риложени</w:t>
      </w:r>
      <w:r w:rsidR="0095522C">
        <w:rPr>
          <w:rFonts w:ascii="Times New Roman" w:hAnsi="Times New Roman" w:cs="Times New Roman"/>
          <w:sz w:val="24"/>
          <w:szCs w:val="24"/>
        </w:rPr>
        <w:t xml:space="preserve">ем </w:t>
      </w:r>
      <w:r w:rsidR="00AA466D">
        <w:rPr>
          <w:rFonts w:ascii="Times New Roman" w:hAnsi="Times New Roman" w:cs="Times New Roman"/>
          <w:sz w:val="24"/>
          <w:szCs w:val="24"/>
        </w:rPr>
        <w:t>№</w:t>
      </w:r>
      <w:r w:rsidR="0095522C">
        <w:rPr>
          <w:rFonts w:ascii="Times New Roman" w:hAnsi="Times New Roman" w:cs="Times New Roman"/>
          <w:sz w:val="24"/>
          <w:szCs w:val="24"/>
        </w:rPr>
        <w:t>1 к настоящему решению, за исключением следующих видов деятельности в соответствии с Общероссийским классификатором видов экономической деятельности:</w:t>
      </w:r>
    </w:p>
    <w:p w:rsidR="0095522C" w:rsidRDefault="00AA466D" w:rsidP="00734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7F04">
        <w:rPr>
          <w:rFonts w:ascii="Times New Roman" w:hAnsi="Times New Roman" w:cs="Times New Roman"/>
          <w:sz w:val="24"/>
          <w:szCs w:val="24"/>
        </w:rPr>
        <w:t>т</w:t>
      </w:r>
      <w:r w:rsidR="0095522C">
        <w:rPr>
          <w:rFonts w:ascii="Times New Roman" w:hAnsi="Times New Roman" w:cs="Times New Roman"/>
          <w:sz w:val="24"/>
          <w:szCs w:val="24"/>
        </w:rPr>
        <w:t>орговля розничная преимущественно пищевыми продуктами, включая напитки, и табачными изделиями в неспециализированных магазинах (ОКВЭД 47.11);</w:t>
      </w:r>
    </w:p>
    <w:p w:rsidR="0095522C" w:rsidRDefault="0095522C" w:rsidP="009552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466D">
        <w:rPr>
          <w:rFonts w:ascii="Times New Roman" w:hAnsi="Times New Roman" w:cs="Times New Roman"/>
          <w:sz w:val="24"/>
          <w:szCs w:val="24"/>
        </w:rPr>
        <w:t xml:space="preserve"> </w:t>
      </w:r>
      <w:r w:rsidR="00B17F0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орговля розничная пищевыми продуктами, напитками и табачными изделиями в специализированных магазинах (ОКВЭД 47.2);</w:t>
      </w:r>
    </w:p>
    <w:p w:rsidR="0095522C" w:rsidRDefault="00AA466D" w:rsidP="009552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7F04">
        <w:rPr>
          <w:rFonts w:ascii="Times New Roman" w:hAnsi="Times New Roman" w:cs="Times New Roman"/>
          <w:sz w:val="24"/>
          <w:szCs w:val="24"/>
        </w:rPr>
        <w:t>т</w:t>
      </w:r>
      <w:r w:rsidR="0095522C">
        <w:rPr>
          <w:rFonts w:ascii="Times New Roman" w:hAnsi="Times New Roman" w:cs="Times New Roman"/>
          <w:sz w:val="24"/>
          <w:szCs w:val="24"/>
        </w:rPr>
        <w:t>орговля розничная лекарственными средствами в специализированных магазинах (аптеках) (ОКВЭД 47.73).</w:t>
      </w:r>
    </w:p>
    <w:p w:rsidR="00AA466D" w:rsidRDefault="0095522C" w:rsidP="009552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при исчислении суммы налога, при осуществлении одного вида предпринимательской деятельности</w:t>
      </w:r>
      <w:r w:rsidR="00B721B1">
        <w:rPr>
          <w:rFonts w:ascii="Times New Roman" w:hAnsi="Times New Roman" w:cs="Times New Roman"/>
          <w:sz w:val="24"/>
          <w:szCs w:val="24"/>
        </w:rPr>
        <w:t>, применимы более одной налоговой ставки, то используется максимальная налоговая ставка.</w:t>
      </w:r>
    </w:p>
    <w:p w:rsidR="00997BD5" w:rsidRPr="00AA466D" w:rsidRDefault="00AA466D" w:rsidP="00AA4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466D">
        <w:rPr>
          <w:rFonts w:ascii="Times New Roman" w:hAnsi="Times New Roman" w:cs="Times New Roman"/>
          <w:sz w:val="24"/>
          <w:szCs w:val="24"/>
        </w:rPr>
        <w:t>(</w:t>
      </w:r>
      <w:r w:rsidR="00997BD5" w:rsidRPr="00AA466D">
        <w:rPr>
          <w:rFonts w:ascii="Times New Roman" w:hAnsi="Times New Roman" w:cs="Times New Roman"/>
          <w:sz w:val="24"/>
          <w:szCs w:val="24"/>
        </w:rPr>
        <w:t xml:space="preserve">Налоговая ставка, предусмотренная </w:t>
      </w:r>
      <w:r w:rsidR="00B55EB5" w:rsidRPr="00AA466D">
        <w:rPr>
          <w:rFonts w:ascii="Times New Roman" w:hAnsi="Times New Roman" w:cs="Times New Roman"/>
          <w:sz w:val="24"/>
          <w:szCs w:val="24"/>
        </w:rPr>
        <w:t>настоящим р</w:t>
      </w:r>
      <w:r w:rsidR="00997BD5" w:rsidRPr="00AA466D">
        <w:rPr>
          <w:rFonts w:ascii="Times New Roman" w:hAnsi="Times New Roman" w:cs="Times New Roman"/>
          <w:sz w:val="24"/>
          <w:szCs w:val="24"/>
        </w:rPr>
        <w:t>ешени</w:t>
      </w:r>
      <w:r w:rsidR="00B55EB5" w:rsidRPr="00AA466D">
        <w:rPr>
          <w:rFonts w:ascii="Times New Roman" w:hAnsi="Times New Roman" w:cs="Times New Roman"/>
          <w:sz w:val="24"/>
          <w:szCs w:val="24"/>
        </w:rPr>
        <w:t>ем</w:t>
      </w:r>
      <w:r w:rsidR="00997BD5" w:rsidRPr="00AA466D">
        <w:rPr>
          <w:rFonts w:ascii="Times New Roman" w:hAnsi="Times New Roman" w:cs="Times New Roman"/>
          <w:sz w:val="24"/>
          <w:szCs w:val="24"/>
        </w:rPr>
        <w:t>, устанавливается на налоговый период – второй квартал 2020 года.</w:t>
      </w:r>
      <w:r w:rsidRPr="00AA466D">
        <w:rPr>
          <w:rFonts w:ascii="Times New Roman" w:hAnsi="Times New Roman" w:cs="Times New Roman"/>
          <w:sz w:val="24"/>
          <w:szCs w:val="24"/>
        </w:rPr>
        <w:t xml:space="preserve"> –  ст. 2 Решения Думы муниципального образования «город Тулун» от 06.05.2020 №10-дго). </w:t>
      </w:r>
    </w:p>
    <w:p w:rsidR="00734A64" w:rsidRPr="00C232EA" w:rsidRDefault="00F457B6" w:rsidP="00F45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34A64" w:rsidRPr="00C232EA">
        <w:rPr>
          <w:rFonts w:ascii="Times New Roman" w:hAnsi="Times New Roman" w:cs="Times New Roman"/>
          <w:sz w:val="24"/>
          <w:szCs w:val="24"/>
        </w:rPr>
        <w:t>. Признать утратившими силу со дня вступления в силу настоящего решения:</w:t>
      </w:r>
    </w:p>
    <w:p w:rsidR="00734A64" w:rsidRPr="00C232EA" w:rsidRDefault="00F457B6" w:rsidP="00F45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.1. </w:t>
      </w:r>
      <w:hyperlink r:id="rId12" w:history="1">
        <w:r w:rsidR="00734A64" w:rsidRPr="00C232EA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="00734A64" w:rsidRPr="00C232EA">
        <w:rPr>
          <w:rFonts w:ascii="Times New Roman" w:hAnsi="Times New Roman" w:cs="Times New Roman"/>
          <w:sz w:val="24"/>
          <w:szCs w:val="24"/>
        </w:rPr>
        <w:t xml:space="preserve"> Думы города Тулуна от 28.10.2005 </w:t>
      </w:r>
      <w:r w:rsidR="00AA466D">
        <w:rPr>
          <w:rFonts w:ascii="Times New Roman" w:hAnsi="Times New Roman" w:cs="Times New Roman"/>
          <w:sz w:val="24"/>
          <w:szCs w:val="24"/>
        </w:rPr>
        <w:t>№</w:t>
      </w:r>
      <w:r w:rsidR="00E234A1">
        <w:rPr>
          <w:rFonts w:ascii="Times New Roman" w:hAnsi="Times New Roman" w:cs="Times New Roman"/>
          <w:sz w:val="24"/>
          <w:szCs w:val="24"/>
        </w:rPr>
        <w:t>61-ДГ «</w:t>
      </w:r>
      <w:r w:rsidR="00734A64" w:rsidRPr="00C232EA">
        <w:rPr>
          <w:rFonts w:ascii="Times New Roman" w:hAnsi="Times New Roman" w:cs="Times New Roman"/>
          <w:sz w:val="24"/>
          <w:szCs w:val="24"/>
        </w:rPr>
        <w:t>О едином налоге на вмененный доход для отдельных видов деятельности</w:t>
      </w:r>
      <w:r w:rsidR="00E234A1">
        <w:rPr>
          <w:rFonts w:ascii="Times New Roman" w:hAnsi="Times New Roman" w:cs="Times New Roman"/>
          <w:sz w:val="24"/>
          <w:szCs w:val="24"/>
        </w:rPr>
        <w:t>»</w:t>
      </w:r>
      <w:r w:rsidR="00734A64" w:rsidRPr="00C232EA">
        <w:rPr>
          <w:rFonts w:ascii="Times New Roman" w:hAnsi="Times New Roman" w:cs="Times New Roman"/>
          <w:sz w:val="24"/>
          <w:szCs w:val="24"/>
        </w:rPr>
        <w:t>.</w:t>
      </w:r>
    </w:p>
    <w:p w:rsidR="00734A64" w:rsidRPr="00C232EA" w:rsidRDefault="00F457B6" w:rsidP="00F45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.2. </w:t>
      </w:r>
      <w:hyperlink r:id="rId13" w:history="1">
        <w:r w:rsidR="00734A64" w:rsidRPr="00C232EA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="00734A64" w:rsidRPr="00C232EA">
        <w:rPr>
          <w:rFonts w:ascii="Times New Roman" w:hAnsi="Times New Roman" w:cs="Times New Roman"/>
          <w:sz w:val="24"/>
          <w:szCs w:val="24"/>
        </w:rPr>
        <w:t xml:space="preserve"> Думы городского округа от 29.11.2006 </w:t>
      </w:r>
      <w:r w:rsidR="00AA466D">
        <w:rPr>
          <w:rFonts w:ascii="Times New Roman" w:hAnsi="Times New Roman" w:cs="Times New Roman"/>
          <w:sz w:val="24"/>
          <w:szCs w:val="24"/>
        </w:rPr>
        <w:t>№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91-ДГО </w:t>
      </w:r>
      <w:r w:rsidR="00E234A1">
        <w:rPr>
          <w:rFonts w:ascii="Times New Roman" w:hAnsi="Times New Roman" w:cs="Times New Roman"/>
          <w:sz w:val="24"/>
          <w:szCs w:val="24"/>
        </w:rPr>
        <w:t>«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города Тулуна от 28.10.2005 </w:t>
      </w:r>
      <w:r w:rsidR="00AA466D">
        <w:rPr>
          <w:rFonts w:ascii="Times New Roman" w:hAnsi="Times New Roman" w:cs="Times New Roman"/>
          <w:sz w:val="24"/>
          <w:szCs w:val="24"/>
        </w:rPr>
        <w:t>№</w:t>
      </w:r>
      <w:r w:rsidR="00734A64" w:rsidRPr="00C232EA">
        <w:rPr>
          <w:rFonts w:ascii="Times New Roman" w:hAnsi="Times New Roman" w:cs="Times New Roman"/>
          <w:sz w:val="24"/>
          <w:szCs w:val="24"/>
        </w:rPr>
        <w:t>61-ДГ</w:t>
      </w:r>
      <w:r w:rsidR="00E234A1">
        <w:rPr>
          <w:rFonts w:ascii="Times New Roman" w:hAnsi="Times New Roman" w:cs="Times New Roman"/>
          <w:sz w:val="24"/>
          <w:szCs w:val="24"/>
        </w:rPr>
        <w:t>»</w:t>
      </w:r>
      <w:r w:rsidR="00734A64" w:rsidRPr="00C232EA">
        <w:rPr>
          <w:rFonts w:ascii="Times New Roman" w:hAnsi="Times New Roman" w:cs="Times New Roman"/>
          <w:sz w:val="24"/>
          <w:szCs w:val="24"/>
        </w:rPr>
        <w:t>.</w:t>
      </w:r>
    </w:p>
    <w:p w:rsidR="00734A64" w:rsidRPr="00C232EA" w:rsidRDefault="00F457B6" w:rsidP="00F45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.3. </w:t>
      </w:r>
      <w:hyperlink r:id="rId14" w:history="1">
        <w:r w:rsidR="00734A64" w:rsidRPr="00C232EA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="00734A64" w:rsidRPr="00C232EA">
        <w:rPr>
          <w:rFonts w:ascii="Times New Roman" w:hAnsi="Times New Roman" w:cs="Times New Roman"/>
          <w:sz w:val="24"/>
          <w:szCs w:val="24"/>
        </w:rPr>
        <w:t xml:space="preserve"> Думы городского округа от 07.11.2007 </w:t>
      </w:r>
      <w:r w:rsidR="00AA466D">
        <w:rPr>
          <w:rFonts w:ascii="Times New Roman" w:hAnsi="Times New Roman" w:cs="Times New Roman"/>
          <w:sz w:val="24"/>
          <w:szCs w:val="24"/>
        </w:rPr>
        <w:t>№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118-ДГО </w:t>
      </w:r>
      <w:r w:rsidR="00E234A1">
        <w:rPr>
          <w:rFonts w:ascii="Times New Roman" w:hAnsi="Times New Roman" w:cs="Times New Roman"/>
          <w:sz w:val="24"/>
          <w:szCs w:val="24"/>
        </w:rPr>
        <w:t>«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города Тулуна от 28.10.2005 </w:t>
      </w:r>
      <w:r w:rsidR="00E234A1">
        <w:rPr>
          <w:rFonts w:ascii="Times New Roman" w:hAnsi="Times New Roman" w:cs="Times New Roman"/>
          <w:sz w:val="24"/>
          <w:szCs w:val="24"/>
        </w:rPr>
        <w:t>№</w:t>
      </w:r>
      <w:r w:rsidR="00734A64" w:rsidRPr="00C232EA">
        <w:rPr>
          <w:rFonts w:ascii="Times New Roman" w:hAnsi="Times New Roman" w:cs="Times New Roman"/>
          <w:sz w:val="24"/>
          <w:szCs w:val="24"/>
        </w:rPr>
        <w:t>61-ДГ</w:t>
      </w:r>
      <w:r w:rsidR="00E234A1">
        <w:rPr>
          <w:rFonts w:ascii="Times New Roman" w:hAnsi="Times New Roman" w:cs="Times New Roman"/>
          <w:sz w:val="24"/>
          <w:szCs w:val="24"/>
        </w:rPr>
        <w:t>»</w:t>
      </w:r>
      <w:r w:rsidR="00734A64" w:rsidRPr="00C232EA">
        <w:rPr>
          <w:rFonts w:ascii="Times New Roman" w:hAnsi="Times New Roman" w:cs="Times New Roman"/>
          <w:sz w:val="24"/>
          <w:szCs w:val="24"/>
        </w:rPr>
        <w:t>.</w:t>
      </w:r>
    </w:p>
    <w:p w:rsidR="00734A64" w:rsidRPr="00C232EA" w:rsidRDefault="00F457B6" w:rsidP="00F45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.4. </w:t>
      </w:r>
      <w:hyperlink r:id="rId15" w:history="1">
        <w:r w:rsidR="00734A64" w:rsidRPr="00C232EA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="00734A64" w:rsidRPr="00C232EA">
        <w:rPr>
          <w:rFonts w:ascii="Times New Roman" w:hAnsi="Times New Roman" w:cs="Times New Roman"/>
          <w:sz w:val="24"/>
          <w:szCs w:val="24"/>
        </w:rPr>
        <w:t xml:space="preserve"> Думы городского округа от 28.11.2007 </w:t>
      </w:r>
      <w:r w:rsidR="00AA466D">
        <w:rPr>
          <w:rFonts w:ascii="Times New Roman" w:hAnsi="Times New Roman" w:cs="Times New Roman"/>
          <w:sz w:val="24"/>
          <w:szCs w:val="24"/>
        </w:rPr>
        <w:t>№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122-ДГО </w:t>
      </w:r>
      <w:r w:rsidR="00E234A1">
        <w:rPr>
          <w:rFonts w:ascii="Times New Roman" w:hAnsi="Times New Roman" w:cs="Times New Roman"/>
          <w:sz w:val="24"/>
          <w:szCs w:val="24"/>
        </w:rPr>
        <w:t>«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города Тулуна от 28.10.2005 </w:t>
      </w:r>
      <w:r w:rsidR="00AA466D">
        <w:rPr>
          <w:rFonts w:ascii="Times New Roman" w:hAnsi="Times New Roman" w:cs="Times New Roman"/>
          <w:sz w:val="24"/>
          <w:szCs w:val="24"/>
        </w:rPr>
        <w:t>№</w:t>
      </w:r>
      <w:r w:rsidR="00734A64" w:rsidRPr="00C232EA">
        <w:rPr>
          <w:rFonts w:ascii="Times New Roman" w:hAnsi="Times New Roman" w:cs="Times New Roman"/>
          <w:sz w:val="24"/>
          <w:szCs w:val="24"/>
        </w:rPr>
        <w:t>61-ДГ</w:t>
      </w:r>
      <w:r w:rsidR="00E234A1">
        <w:rPr>
          <w:rFonts w:ascii="Times New Roman" w:hAnsi="Times New Roman" w:cs="Times New Roman"/>
          <w:sz w:val="24"/>
          <w:szCs w:val="24"/>
        </w:rPr>
        <w:t>»</w:t>
      </w:r>
      <w:r w:rsidR="00734A64" w:rsidRPr="00C232EA">
        <w:rPr>
          <w:rFonts w:ascii="Times New Roman" w:hAnsi="Times New Roman" w:cs="Times New Roman"/>
          <w:sz w:val="24"/>
          <w:szCs w:val="24"/>
        </w:rPr>
        <w:t>.</w:t>
      </w:r>
    </w:p>
    <w:p w:rsidR="00734A64" w:rsidRPr="00C232EA" w:rsidRDefault="00F457B6" w:rsidP="00F45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.5. </w:t>
      </w:r>
      <w:hyperlink r:id="rId16" w:history="1">
        <w:r w:rsidR="00734A64" w:rsidRPr="00C232EA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="00734A64" w:rsidRPr="00C232EA">
        <w:rPr>
          <w:rFonts w:ascii="Times New Roman" w:hAnsi="Times New Roman" w:cs="Times New Roman"/>
          <w:sz w:val="24"/>
          <w:szCs w:val="24"/>
        </w:rPr>
        <w:t xml:space="preserve"> Думы городского округа от 29.10.2008 </w:t>
      </w:r>
      <w:r w:rsidR="00AA466D">
        <w:rPr>
          <w:rFonts w:ascii="Times New Roman" w:hAnsi="Times New Roman" w:cs="Times New Roman"/>
          <w:sz w:val="24"/>
          <w:szCs w:val="24"/>
        </w:rPr>
        <w:t>№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78-ДГО </w:t>
      </w:r>
      <w:r w:rsidR="00AA466D">
        <w:rPr>
          <w:rFonts w:ascii="Times New Roman" w:hAnsi="Times New Roman" w:cs="Times New Roman"/>
          <w:sz w:val="24"/>
          <w:szCs w:val="24"/>
        </w:rPr>
        <w:t>«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города Тулуна от 28.10.2005 </w:t>
      </w:r>
      <w:r w:rsidR="00AA466D">
        <w:rPr>
          <w:rFonts w:ascii="Times New Roman" w:hAnsi="Times New Roman" w:cs="Times New Roman"/>
          <w:sz w:val="24"/>
          <w:szCs w:val="24"/>
        </w:rPr>
        <w:t>№</w:t>
      </w:r>
      <w:r w:rsidR="00734A64" w:rsidRPr="00C232EA">
        <w:rPr>
          <w:rFonts w:ascii="Times New Roman" w:hAnsi="Times New Roman" w:cs="Times New Roman"/>
          <w:sz w:val="24"/>
          <w:szCs w:val="24"/>
        </w:rPr>
        <w:t>61-ДГ</w:t>
      </w:r>
      <w:r w:rsidR="00AA466D">
        <w:rPr>
          <w:rFonts w:ascii="Times New Roman" w:hAnsi="Times New Roman" w:cs="Times New Roman"/>
          <w:sz w:val="24"/>
          <w:szCs w:val="24"/>
        </w:rPr>
        <w:t>»</w:t>
      </w:r>
      <w:r w:rsidR="00734A64" w:rsidRPr="00C232EA">
        <w:rPr>
          <w:rFonts w:ascii="Times New Roman" w:hAnsi="Times New Roman" w:cs="Times New Roman"/>
          <w:sz w:val="24"/>
          <w:szCs w:val="24"/>
        </w:rPr>
        <w:t>.</w:t>
      </w:r>
    </w:p>
    <w:p w:rsidR="00734A64" w:rsidRPr="00C232EA" w:rsidRDefault="00F457B6" w:rsidP="00F45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.6. </w:t>
      </w:r>
      <w:hyperlink r:id="rId17" w:history="1">
        <w:r w:rsidR="00734A64" w:rsidRPr="00C232EA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="00734A64" w:rsidRPr="00C232EA">
        <w:rPr>
          <w:rFonts w:ascii="Times New Roman" w:hAnsi="Times New Roman" w:cs="Times New Roman"/>
          <w:sz w:val="24"/>
          <w:szCs w:val="24"/>
        </w:rPr>
        <w:t xml:space="preserve"> Думы городского округа от 10.11.2009 </w:t>
      </w:r>
      <w:r w:rsidR="00AA466D">
        <w:rPr>
          <w:rFonts w:ascii="Times New Roman" w:hAnsi="Times New Roman" w:cs="Times New Roman"/>
          <w:sz w:val="24"/>
          <w:szCs w:val="24"/>
        </w:rPr>
        <w:t>№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32-ДГО </w:t>
      </w:r>
      <w:r w:rsidR="00AA466D">
        <w:rPr>
          <w:rFonts w:ascii="Times New Roman" w:hAnsi="Times New Roman" w:cs="Times New Roman"/>
          <w:sz w:val="24"/>
          <w:szCs w:val="24"/>
        </w:rPr>
        <w:t>«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города Тулуна от 28.10.2005 </w:t>
      </w:r>
      <w:r w:rsidR="00AA466D">
        <w:rPr>
          <w:rFonts w:ascii="Times New Roman" w:hAnsi="Times New Roman" w:cs="Times New Roman"/>
          <w:sz w:val="24"/>
          <w:szCs w:val="24"/>
        </w:rPr>
        <w:t>№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61-ДГ </w:t>
      </w:r>
      <w:r w:rsidR="00AA466D">
        <w:rPr>
          <w:rFonts w:ascii="Times New Roman" w:hAnsi="Times New Roman" w:cs="Times New Roman"/>
          <w:sz w:val="24"/>
          <w:szCs w:val="24"/>
        </w:rPr>
        <w:t>«</w:t>
      </w:r>
      <w:r w:rsidR="00734A64" w:rsidRPr="00C232EA">
        <w:rPr>
          <w:rFonts w:ascii="Times New Roman" w:hAnsi="Times New Roman" w:cs="Times New Roman"/>
          <w:sz w:val="24"/>
          <w:szCs w:val="24"/>
        </w:rPr>
        <w:t>О едином налоге на вмененный доход для отдельных видов деятельности</w:t>
      </w:r>
      <w:r w:rsidR="00AA466D">
        <w:rPr>
          <w:rFonts w:ascii="Times New Roman" w:hAnsi="Times New Roman" w:cs="Times New Roman"/>
          <w:sz w:val="24"/>
          <w:szCs w:val="24"/>
        </w:rPr>
        <w:t>»</w:t>
      </w:r>
      <w:r w:rsidR="00734A64" w:rsidRPr="00C232EA">
        <w:rPr>
          <w:rFonts w:ascii="Times New Roman" w:hAnsi="Times New Roman" w:cs="Times New Roman"/>
          <w:sz w:val="24"/>
          <w:szCs w:val="24"/>
        </w:rPr>
        <w:t>.</w:t>
      </w:r>
    </w:p>
    <w:p w:rsidR="00734A64" w:rsidRPr="00C232EA" w:rsidRDefault="00F457B6" w:rsidP="00F45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.7. </w:t>
      </w:r>
      <w:hyperlink r:id="rId18" w:history="1">
        <w:r w:rsidR="00734A64" w:rsidRPr="00C232EA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="00734A64" w:rsidRPr="00C232EA">
        <w:rPr>
          <w:rFonts w:ascii="Times New Roman" w:hAnsi="Times New Roman" w:cs="Times New Roman"/>
          <w:sz w:val="24"/>
          <w:szCs w:val="24"/>
        </w:rPr>
        <w:t xml:space="preserve"> Думы городского округа от 10.11.2010 </w:t>
      </w:r>
      <w:r w:rsidR="00AA466D">
        <w:rPr>
          <w:rFonts w:ascii="Times New Roman" w:hAnsi="Times New Roman" w:cs="Times New Roman"/>
          <w:sz w:val="24"/>
          <w:szCs w:val="24"/>
        </w:rPr>
        <w:t>№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51-ДГО </w:t>
      </w:r>
      <w:r w:rsidR="00AA466D">
        <w:rPr>
          <w:rFonts w:ascii="Times New Roman" w:hAnsi="Times New Roman" w:cs="Times New Roman"/>
          <w:sz w:val="24"/>
          <w:szCs w:val="24"/>
        </w:rPr>
        <w:t>«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города Тулуна от 28.10.2005 </w:t>
      </w:r>
      <w:r w:rsidR="00AA466D">
        <w:rPr>
          <w:rFonts w:ascii="Times New Roman" w:hAnsi="Times New Roman" w:cs="Times New Roman"/>
          <w:sz w:val="24"/>
          <w:szCs w:val="24"/>
        </w:rPr>
        <w:t>№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61-ДГ </w:t>
      </w:r>
      <w:r w:rsidR="00AA466D">
        <w:rPr>
          <w:rFonts w:ascii="Times New Roman" w:hAnsi="Times New Roman" w:cs="Times New Roman"/>
          <w:sz w:val="24"/>
          <w:szCs w:val="24"/>
        </w:rPr>
        <w:t>«</w:t>
      </w:r>
      <w:r w:rsidR="00734A64" w:rsidRPr="00C232EA">
        <w:rPr>
          <w:rFonts w:ascii="Times New Roman" w:hAnsi="Times New Roman" w:cs="Times New Roman"/>
          <w:sz w:val="24"/>
          <w:szCs w:val="24"/>
        </w:rPr>
        <w:t>О едином налоге на вмененный доход для отдельных видов деятельности</w:t>
      </w:r>
      <w:r w:rsidR="00AA466D">
        <w:rPr>
          <w:rFonts w:ascii="Times New Roman" w:hAnsi="Times New Roman" w:cs="Times New Roman"/>
          <w:sz w:val="24"/>
          <w:szCs w:val="24"/>
        </w:rPr>
        <w:t>»</w:t>
      </w:r>
      <w:r w:rsidR="00734A64" w:rsidRPr="00C232EA">
        <w:rPr>
          <w:rFonts w:ascii="Times New Roman" w:hAnsi="Times New Roman" w:cs="Times New Roman"/>
          <w:sz w:val="24"/>
          <w:szCs w:val="24"/>
        </w:rPr>
        <w:t>.</w:t>
      </w:r>
    </w:p>
    <w:p w:rsidR="00734A64" w:rsidRPr="00C232EA" w:rsidRDefault="00F457B6" w:rsidP="00F45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.8. </w:t>
      </w:r>
      <w:hyperlink r:id="rId19" w:history="1">
        <w:r w:rsidR="00734A64" w:rsidRPr="00C232EA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="00734A64" w:rsidRPr="00C232EA">
        <w:rPr>
          <w:rFonts w:ascii="Times New Roman" w:hAnsi="Times New Roman" w:cs="Times New Roman"/>
          <w:sz w:val="24"/>
          <w:szCs w:val="24"/>
        </w:rPr>
        <w:t xml:space="preserve"> Думы городского округа от 30.11.2011 </w:t>
      </w:r>
      <w:r w:rsidR="00AA466D">
        <w:rPr>
          <w:rFonts w:ascii="Times New Roman" w:hAnsi="Times New Roman" w:cs="Times New Roman"/>
          <w:sz w:val="24"/>
          <w:szCs w:val="24"/>
        </w:rPr>
        <w:t>№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58-ДГО </w:t>
      </w:r>
      <w:r w:rsidR="00AA466D">
        <w:rPr>
          <w:rFonts w:ascii="Times New Roman" w:hAnsi="Times New Roman" w:cs="Times New Roman"/>
          <w:sz w:val="24"/>
          <w:szCs w:val="24"/>
        </w:rPr>
        <w:t>«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города Тулуна от 28.10.2005 </w:t>
      </w:r>
      <w:r w:rsidR="00AA466D">
        <w:rPr>
          <w:rFonts w:ascii="Times New Roman" w:hAnsi="Times New Roman" w:cs="Times New Roman"/>
          <w:sz w:val="24"/>
          <w:szCs w:val="24"/>
        </w:rPr>
        <w:t>№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61-ДГ </w:t>
      </w:r>
      <w:r w:rsidR="00AA466D">
        <w:rPr>
          <w:rFonts w:ascii="Times New Roman" w:hAnsi="Times New Roman" w:cs="Times New Roman"/>
          <w:sz w:val="24"/>
          <w:szCs w:val="24"/>
        </w:rPr>
        <w:t>«</w:t>
      </w:r>
      <w:r w:rsidR="00734A64" w:rsidRPr="00C232EA">
        <w:rPr>
          <w:rFonts w:ascii="Times New Roman" w:hAnsi="Times New Roman" w:cs="Times New Roman"/>
          <w:sz w:val="24"/>
          <w:szCs w:val="24"/>
        </w:rPr>
        <w:t>О едином налоге на вмененный доход для отдельных видов деятельности</w:t>
      </w:r>
      <w:r w:rsidR="00AA466D">
        <w:rPr>
          <w:rFonts w:ascii="Times New Roman" w:hAnsi="Times New Roman" w:cs="Times New Roman"/>
          <w:sz w:val="24"/>
          <w:szCs w:val="24"/>
        </w:rPr>
        <w:t>»</w:t>
      </w:r>
      <w:r w:rsidR="00734A64" w:rsidRPr="00C232EA">
        <w:rPr>
          <w:rFonts w:ascii="Times New Roman" w:hAnsi="Times New Roman" w:cs="Times New Roman"/>
          <w:sz w:val="24"/>
          <w:szCs w:val="24"/>
        </w:rPr>
        <w:t>.</w:t>
      </w:r>
    </w:p>
    <w:p w:rsidR="00734A64" w:rsidRDefault="00F457B6" w:rsidP="00F45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.9. </w:t>
      </w:r>
      <w:hyperlink r:id="rId20" w:history="1">
        <w:r w:rsidR="00734A64" w:rsidRPr="00C232EA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="00734A64" w:rsidRPr="00C232EA">
        <w:rPr>
          <w:rFonts w:ascii="Times New Roman" w:hAnsi="Times New Roman" w:cs="Times New Roman"/>
          <w:sz w:val="24"/>
          <w:szCs w:val="24"/>
        </w:rPr>
        <w:t xml:space="preserve"> Думы городского округа от 03.10.2013 </w:t>
      </w:r>
      <w:r w:rsidR="00AA466D">
        <w:rPr>
          <w:rFonts w:ascii="Times New Roman" w:hAnsi="Times New Roman" w:cs="Times New Roman"/>
          <w:sz w:val="24"/>
          <w:szCs w:val="24"/>
        </w:rPr>
        <w:t>№19-ДГО «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города Тулуна от 28.10.2005 </w:t>
      </w:r>
      <w:r w:rsidR="00AA466D">
        <w:rPr>
          <w:rFonts w:ascii="Times New Roman" w:hAnsi="Times New Roman" w:cs="Times New Roman"/>
          <w:sz w:val="24"/>
          <w:szCs w:val="24"/>
        </w:rPr>
        <w:t>№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61-ДГ </w:t>
      </w:r>
      <w:r w:rsidR="00AA466D">
        <w:rPr>
          <w:rFonts w:ascii="Times New Roman" w:hAnsi="Times New Roman" w:cs="Times New Roman"/>
          <w:sz w:val="24"/>
          <w:szCs w:val="24"/>
        </w:rPr>
        <w:t>«</w:t>
      </w:r>
      <w:r w:rsidR="00734A64" w:rsidRPr="00C232EA">
        <w:rPr>
          <w:rFonts w:ascii="Times New Roman" w:hAnsi="Times New Roman" w:cs="Times New Roman"/>
          <w:sz w:val="24"/>
          <w:szCs w:val="24"/>
        </w:rPr>
        <w:t>О едином налоге на вмененный доход для отдельных видов деятельности</w:t>
      </w:r>
      <w:r w:rsidR="00AA466D">
        <w:rPr>
          <w:rFonts w:ascii="Times New Roman" w:hAnsi="Times New Roman" w:cs="Times New Roman"/>
          <w:sz w:val="24"/>
          <w:szCs w:val="24"/>
        </w:rPr>
        <w:t>»</w:t>
      </w:r>
      <w:r w:rsidR="00734A64" w:rsidRPr="00C232EA">
        <w:rPr>
          <w:rFonts w:ascii="Times New Roman" w:hAnsi="Times New Roman" w:cs="Times New Roman"/>
          <w:sz w:val="24"/>
          <w:szCs w:val="24"/>
        </w:rPr>
        <w:t>.</w:t>
      </w:r>
    </w:p>
    <w:p w:rsidR="00734A64" w:rsidRPr="00C232EA" w:rsidRDefault="00F457B6" w:rsidP="00F45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с </w:t>
      </w:r>
      <w:r w:rsidR="00B55EB5">
        <w:rPr>
          <w:rFonts w:ascii="Times New Roman" w:hAnsi="Times New Roman" w:cs="Times New Roman"/>
          <w:sz w:val="24"/>
          <w:szCs w:val="24"/>
        </w:rPr>
        <w:t>даты его официального опубликования.</w:t>
      </w:r>
    </w:p>
    <w:p w:rsidR="00734A64" w:rsidRPr="00C232EA" w:rsidRDefault="00F457B6" w:rsidP="00F45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газете </w:t>
      </w:r>
      <w:r w:rsidR="00AA466D">
        <w:rPr>
          <w:rFonts w:ascii="Times New Roman" w:hAnsi="Times New Roman" w:cs="Times New Roman"/>
          <w:sz w:val="24"/>
          <w:szCs w:val="24"/>
        </w:rPr>
        <w:t>«</w:t>
      </w:r>
      <w:r w:rsidR="00734A64" w:rsidRPr="00C232EA">
        <w:rPr>
          <w:rFonts w:ascii="Times New Roman" w:hAnsi="Times New Roman" w:cs="Times New Roman"/>
          <w:sz w:val="24"/>
          <w:szCs w:val="24"/>
        </w:rPr>
        <w:t>Тулунский вестник</w:t>
      </w:r>
      <w:r w:rsidR="00AA466D">
        <w:rPr>
          <w:rFonts w:ascii="Times New Roman" w:hAnsi="Times New Roman" w:cs="Times New Roman"/>
          <w:sz w:val="24"/>
          <w:szCs w:val="24"/>
        </w:rPr>
        <w:t>»</w:t>
      </w:r>
      <w:r w:rsidR="00734A64" w:rsidRPr="00C232EA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администрации городского округа.</w:t>
      </w:r>
    </w:p>
    <w:p w:rsidR="00734A64" w:rsidRPr="00C232EA" w:rsidRDefault="00F457B6" w:rsidP="00F45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34A64" w:rsidRPr="00C232EA">
        <w:rPr>
          <w:rFonts w:ascii="Times New Roman" w:hAnsi="Times New Roman" w:cs="Times New Roman"/>
          <w:sz w:val="24"/>
          <w:szCs w:val="24"/>
        </w:rPr>
        <w:t>. Контроль за исполнением настоящего решения возложить на председателя Комитета по финансам администрации городского округа - Петрову Е.М.</w:t>
      </w:r>
    </w:p>
    <w:p w:rsidR="00734A64" w:rsidRPr="00C232EA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4A1" w:rsidRDefault="00E234A1" w:rsidP="00734A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234A1" w:rsidRDefault="00E234A1" w:rsidP="00734A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34A64" w:rsidRPr="00C232EA" w:rsidRDefault="00734A64" w:rsidP="00734A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232EA">
        <w:rPr>
          <w:rFonts w:ascii="Times New Roman" w:hAnsi="Times New Roman" w:cs="Times New Roman"/>
          <w:i/>
          <w:sz w:val="24"/>
          <w:szCs w:val="24"/>
        </w:rPr>
        <w:t>Мэр городского округа</w:t>
      </w:r>
    </w:p>
    <w:p w:rsidR="00734A64" w:rsidRPr="00C232EA" w:rsidRDefault="00734A64" w:rsidP="00734A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32EA">
        <w:rPr>
          <w:rFonts w:ascii="Times New Roman" w:hAnsi="Times New Roman" w:cs="Times New Roman"/>
          <w:i/>
          <w:sz w:val="24"/>
          <w:szCs w:val="24"/>
        </w:rPr>
        <w:t>Ю.В.К</w:t>
      </w:r>
      <w:r w:rsidR="00C232EA">
        <w:rPr>
          <w:rFonts w:ascii="Times New Roman" w:hAnsi="Times New Roman" w:cs="Times New Roman"/>
          <w:i/>
          <w:sz w:val="24"/>
          <w:szCs w:val="24"/>
        </w:rPr>
        <w:t>арих</w:t>
      </w:r>
    </w:p>
    <w:p w:rsidR="00734A64" w:rsidRPr="00C232EA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520" w:rsidRDefault="00726520" w:rsidP="00734A6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53E7B" w:rsidRDefault="00D53E7B" w:rsidP="00734A6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234A1">
        <w:rPr>
          <w:rFonts w:ascii="Times New Roman" w:hAnsi="Times New Roman" w:cs="Times New Roman"/>
          <w:sz w:val="24"/>
          <w:szCs w:val="24"/>
        </w:rPr>
        <w:t>№</w:t>
      </w:r>
      <w:r w:rsidRPr="00726520">
        <w:rPr>
          <w:rFonts w:ascii="Times New Roman" w:hAnsi="Times New Roman" w:cs="Times New Roman"/>
          <w:sz w:val="24"/>
          <w:szCs w:val="24"/>
        </w:rPr>
        <w:t>1</w:t>
      </w: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>к решению Думы городского округа</w:t>
      </w: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 xml:space="preserve">от 27 октября 2017 г. </w:t>
      </w:r>
      <w:r w:rsidR="00E234A1">
        <w:rPr>
          <w:rFonts w:ascii="Times New Roman" w:hAnsi="Times New Roman" w:cs="Times New Roman"/>
          <w:sz w:val="24"/>
          <w:szCs w:val="24"/>
        </w:rPr>
        <w:t>№</w:t>
      </w:r>
      <w:r w:rsidRPr="00726520">
        <w:rPr>
          <w:rFonts w:ascii="Times New Roman" w:hAnsi="Times New Roman" w:cs="Times New Roman"/>
          <w:sz w:val="24"/>
          <w:szCs w:val="24"/>
        </w:rPr>
        <w:t>23-ДГО</w:t>
      </w:r>
    </w:p>
    <w:p w:rsidR="00734A64" w:rsidRPr="00734A64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4264" w:rsidRPr="00AA466D" w:rsidRDefault="00734A64" w:rsidP="00734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44"/>
      <w:bookmarkEnd w:id="1"/>
      <w:r w:rsidRPr="00726520">
        <w:rPr>
          <w:rFonts w:ascii="Times New Roman" w:hAnsi="Times New Roman" w:cs="Times New Roman"/>
          <w:b/>
          <w:sz w:val="24"/>
          <w:szCs w:val="24"/>
        </w:rPr>
        <w:t>В</w:t>
      </w:r>
      <w:r w:rsidR="00726520">
        <w:rPr>
          <w:rFonts w:ascii="Times New Roman" w:hAnsi="Times New Roman" w:cs="Times New Roman"/>
          <w:b/>
          <w:sz w:val="24"/>
          <w:szCs w:val="24"/>
        </w:rPr>
        <w:t>иды предпринимательской деятельности</w:t>
      </w:r>
      <w:r w:rsidRPr="00726520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04264" w:rsidRPr="00AA466D" w:rsidRDefault="00726520" w:rsidP="00A04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отношении которых на территории</w:t>
      </w:r>
      <w:r w:rsidR="00A04264" w:rsidRPr="00A042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734A64" w:rsidRPr="0072652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234A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город</w:t>
      </w:r>
      <w:r w:rsidR="00734A64" w:rsidRPr="00726520">
        <w:rPr>
          <w:rFonts w:ascii="Times New Roman" w:hAnsi="Times New Roman" w:cs="Times New Roman"/>
          <w:b/>
          <w:sz w:val="24"/>
          <w:szCs w:val="24"/>
        </w:rPr>
        <w:t xml:space="preserve"> Т</w:t>
      </w:r>
      <w:r>
        <w:rPr>
          <w:rFonts w:ascii="Times New Roman" w:hAnsi="Times New Roman" w:cs="Times New Roman"/>
          <w:b/>
          <w:sz w:val="24"/>
          <w:szCs w:val="24"/>
        </w:rPr>
        <w:t>улун</w:t>
      </w:r>
      <w:r w:rsidR="00E234A1">
        <w:rPr>
          <w:rFonts w:ascii="Times New Roman" w:hAnsi="Times New Roman" w:cs="Times New Roman"/>
          <w:b/>
          <w:sz w:val="24"/>
          <w:szCs w:val="24"/>
        </w:rPr>
        <w:t>»</w:t>
      </w:r>
      <w:r w:rsidR="00D53E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4A64" w:rsidRPr="00726520" w:rsidRDefault="00D53E7B" w:rsidP="00A04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726520">
        <w:rPr>
          <w:rFonts w:ascii="Times New Roman" w:hAnsi="Times New Roman" w:cs="Times New Roman"/>
          <w:b/>
          <w:sz w:val="24"/>
          <w:szCs w:val="24"/>
        </w:rPr>
        <w:t>водится система</w:t>
      </w:r>
      <w:r w:rsidR="00734A64" w:rsidRPr="00726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520">
        <w:rPr>
          <w:rFonts w:ascii="Times New Roman" w:hAnsi="Times New Roman" w:cs="Times New Roman"/>
          <w:b/>
          <w:sz w:val="24"/>
          <w:szCs w:val="24"/>
        </w:rPr>
        <w:t>налогообложения в виде единого налога</w:t>
      </w:r>
    </w:p>
    <w:p w:rsidR="00734A64" w:rsidRPr="00726520" w:rsidRDefault="00D53E7B" w:rsidP="00734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вмененный доход для отдельных видов деятельности</w:t>
      </w: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A64" w:rsidRPr="00726520" w:rsidRDefault="00734A64" w:rsidP="00726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 xml:space="preserve">1. Оказание бытовых услуг. Коды видов деятельности в соответствии с Общероссийским </w:t>
      </w:r>
      <w:hyperlink r:id="rId21" w:history="1">
        <w:r w:rsidRPr="00726520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726520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и коды услуг в соответствии с Общероссийским </w:t>
      </w:r>
      <w:hyperlink r:id="rId22" w:history="1">
        <w:r w:rsidRPr="00726520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726520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734A64" w:rsidRPr="00726520" w:rsidRDefault="00734A64" w:rsidP="00726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>2. Оказание ветеринарных услуг;</w:t>
      </w:r>
    </w:p>
    <w:p w:rsidR="00734A64" w:rsidRPr="00726520" w:rsidRDefault="00734A64" w:rsidP="00726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>3. Оказание услуг по ремонту, техническому обслуживанию и мойке автомототранспортных средств.</w:t>
      </w:r>
    </w:p>
    <w:p w:rsidR="00734A64" w:rsidRPr="00726520" w:rsidRDefault="00734A64" w:rsidP="00726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734A64" w:rsidRPr="00726520" w:rsidRDefault="00734A64" w:rsidP="00726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734A64" w:rsidRPr="00726520" w:rsidRDefault="00734A64" w:rsidP="00726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734A64" w:rsidRPr="00726520" w:rsidRDefault="00734A64" w:rsidP="00726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сети.</w:t>
      </w:r>
    </w:p>
    <w:p w:rsidR="00734A64" w:rsidRPr="00726520" w:rsidRDefault="00734A64" w:rsidP="00726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734A64" w:rsidRPr="00726520" w:rsidRDefault="00734A64" w:rsidP="00726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734A64" w:rsidRPr="00726520" w:rsidRDefault="00734A64" w:rsidP="00726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>10. Распространение наружной рекламы с использованием рекламных конструкций.</w:t>
      </w:r>
    </w:p>
    <w:p w:rsidR="00734A64" w:rsidRPr="00726520" w:rsidRDefault="00734A64" w:rsidP="00726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>11. Размещение рекламы с использованием внешних и внутренних поверхностей транспортных средств.</w:t>
      </w:r>
    </w:p>
    <w:p w:rsidR="00734A64" w:rsidRPr="00726520" w:rsidRDefault="00734A64" w:rsidP="00726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lastRenderedPageBreak/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734A64" w:rsidRPr="00726520" w:rsidRDefault="00734A64" w:rsidP="00726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734A64" w:rsidRPr="00726520" w:rsidRDefault="00734A64" w:rsidP="00726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34A64" w:rsidRPr="00726520" w:rsidRDefault="00734A64" w:rsidP="0072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A64" w:rsidRPr="00726520" w:rsidRDefault="00734A64" w:rsidP="00726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A64" w:rsidRPr="00734A64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4A64" w:rsidRPr="00734A64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234A1">
        <w:rPr>
          <w:rFonts w:ascii="Times New Roman" w:hAnsi="Times New Roman" w:cs="Times New Roman"/>
          <w:sz w:val="24"/>
          <w:szCs w:val="24"/>
        </w:rPr>
        <w:t>№</w:t>
      </w:r>
      <w:r w:rsidRPr="00726520">
        <w:rPr>
          <w:rFonts w:ascii="Times New Roman" w:hAnsi="Times New Roman" w:cs="Times New Roman"/>
          <w:sz w:val="24"/>
          <w:szCs w:val="24"/>
        </w:rPr>
        <w:t>2</w:t>
      </w: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>к решению Думы городского округа</w:t>
      </w: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 xml:space="preserve">от 27 октября 2017 г. </w:t>
      </w:r>
      <w:r w:rsidR="00E234A1">
        <w:rPr>
          <w:rFonts w:ascii="Times New Roman" w:hAnsi="Times New Roman" w:cs="Times New Roman"/>
          <w:sz w:val="24"/>
          <w:szCs w:val="24"/>
        </w:rPr>
        <w:t>№</w:t>
      </w:r>
      <w:r w:rsidRPr="00726520">
        <w:rPr>
          <w:rFonts w:ascii="Times New Roman" w:hAnsi="Times New Roman" w:cs="Times New Roman"/>
          <w:sz w:val="24"/>
          <w:szCs w:val="24"/>
        </w:rPr>
        <w:t>23-ДГО</w:t>
      </w:r>
    </w:p>
    <w:p w:rsidR="00734A64" w:rsidRPr="00734A64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72"/>
      <w:bookmarkEnd w:id="2"/>
      <w:r w:rsidRPr="00726520">
        <w:rPr>
          <w:rFonts w:ascii="Times New Roman" w:hAnsi="Times New Roman" w:cs="Times New Roman"/>
          <w:b/>
          <w:sz w:val="24"/>
          <w:szCs w:val="24"/>
        </w:rPr>
        <w:t>З</w:t>
      </w:r>
      <w:r w:rsidR="00D53E7B">
        <w:rPr>
          <w:rFonts w:ascii="Times New Roman" w:hAnsi="Times New Roman" w:cs="Times New Roman"/>
          <w:b/>
          <w:sz w:val="24"/>
          <w:szCs w:val="24"/>
        </w:rPr>
        <w:t>начения корректирующего коэффициента</w:t>
      </w:r>
      <w:r w:rsidRPr="00726520">
        <w:rPr>
          <w:rFonts w:ascii="Times New Roman" w:hAnsi="Times New Roman" w:cs="Times New Roman"/>
          <w:b/>
          <w:sz w:val="24"/>
          <w:szCs w:val="24"/>
        </w:rPr>
        <w:t xml:space="preserve"> К2</w:t>
      </w: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>Значение корректирующего коэффициента базовой доходности К2 определяется по следующей формуле:</w:t>
      </w: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26520">
        <w:rPr>
          <w:rFonts w:ascii="Times New Roman" w:hAnsi="Times New Roman" w:cs="Times New Roman"/>
          <w:sz w:val="24"/>
          <w:szCs w:val="24"/>
        </w:rPr>
        <w:t>К</w:t>
      </w:r>
      <w:r w:rsidRPr="00726520">
        <w:rPr>
          <w:rFonts w:ascii="Times New Roman" w:hAnsi="Times New Roman" w:cs="Times New Roman"/>
          <w:sz w:val="24"/>
          <w:szCs w:val="24"/>
          <w:lang w:val="en-US"/>
        </w:rPr>
        <w:t>2 = A x B x C x D x E x F</w:t>
      </w: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>где:</w:t>
      </w:r>
    </w:p>
    <w:p w:rsidR="00734A64" w:rsidRPr="00726520" w:rsidRDefault="00734A64" w:rsidP="00734A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 xml:space="preserve">A - показатель, определяемый в соответствии с </w:t>
      </w:r>
      <w:hyperlink w:anchor="Par87" w:history="1">
        <w:r w:rsidRPr="00726520">
          <w:rPr>
            <w:rFonts w:ascii="Times New Roman" w:hAnsi="Times New Roman" w:cs="Times New Roman"/>
            <w:sz w:val="24"/>
            <w:szCs w:val="24"/>
          </w:rPr>
          <w:t>таблицей 1</w:t>
        </w:r>
      </w:hyperlink>
      <w:r w:rsidRPr="00726520">
        <w:rPr>
          <w:rFonts w:ascii="Times New Roman" w:hAnsi="Times New Roman" w:cs="Times New Roman"/>
          <w:sz w:val="24"/>
          <w:szCs w:val="24"/>
        </w:rPr>
        <w:t>;</w:t>
      </w:r>
    </w:p>
    <w:p w:rsidR="00734A64" w:rsidRPr="00726520" w:rsidRDefault="00734A64" w:rsidP="00734A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 xml:space="preserve">B - показатель, определяемый в соответствии с </w:t>
      </w:r>
      <w:hyperlink w:anchor="Par293" w:history="1">
        <w:r w:rsidRPr="00726520">
          <w:rPr>
            <w:rFonts w:ascii="Times New Roman" w:hAnsi="Times New Roman" w:cs="Times New Roman"/>
            <w:sz w:val="24"/>
            <w:szCs w:val="24"/>
          </w:rPr>
          <w:t>таблицей 2</w:t>
        </w:r>
      </w:hyperlink>
      <w:r w:rsidRPr="00726520">
        <w:rPr>
          <w:rFonts w:ascii="Times New Roman" w:hAnsi="Times New Roman" w:cs="Times New Roman"/>
          <w:sz w:val="24"/>
          <w:szCs w:val="24"/>
        </w:rPr>
        <w:t>;</w:t>
      </w:r>
    </w:p>
    <w:p w:rsidR="00734A64" w:rsidRPr="00726520" w:rsidRDefault="00734A64" w:rsidP="00734A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 xml:space="preserve">C - показатель, определяемый в соответствии с </w:t>
      </w:r>
      <w:hyperlink w:anchor="Par310" w:history="1">
        <w:r w:rsidRPr="00726520">
          <w:rPr>
            <w:rFonts w:ascii="Times New Roman" w:hAnsi="Times New Roman" w:cs="Times New Roman"/>
            <w:sz w:val="24"/>
            <w:szCs w:val="24"/>
          </w:rPr>
          <w:t>таблицей 3</w:t>
        </w:r>
      </w:hyperlink>
      <w:r w:rsidRPr="00726520">
        <w:rPr>
          <w:rFonts w:ascii="Times New Roman" w:hAnsi="Times New Roman" w:cs="Times New Roman"/>
          <w:sz w:val="24"/>
          <w:szCs w:val="24"/>
        </w:rPr>
        <w:t>;</w:t>
      </w:r>
    </w:p>
    <w:p w:rsidR="00734A64" w:rsidRPr="00726520" w:rsidRDefault="00734A64" w:rsidP="00734A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 xml:space="preserve">D - показатель, определяемый в соответствии с </w:t>
      </w:r>
      <w:hyperlink w:anchor="Par324" w:history="1">
        <w:r w:rsidRPr="00726520">
          <w:rPr>
            <w:rFonts w:ascii="Times New Roman" w:hAnsi="Times New Roman" w:cs="Times New Roman"/>
            <w:sz w:val="24"/>
            <w:szCs w:val="24"/>
          </w:rPr>
          <w:t>таблицей 4</w:t>
        </w:r>
      </w:hyperlink>
      <w:r w:rsidRPr="00726520">
        <w:rPr>
          <w:rFonts w:ascii="Times New Roman" w:hAnsi="Times New Roman" w:cs="Times New Roman"/>
          <w:sz w:val="24"/>
          <w:szCs w:val="24"/>
        </w:rPr>
        <w:t>;</w:t>
      </w:r>
    </w:p>
    <w:p w:rsidR="00734A64" w:rsidRPr="00726520" w:rsidRDefault="00734A64" w:rsidP="00734A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 xml:space="preserve">E - показатель, определяемый в соответствии с </w:t>
      </w:r>
      <w:hyperlink w:anchor="Par371" w:history="1">
        <w:r w:rsidRPr="00726520">
          <w:rPr>
            <w:rFonts w:ascii="Times New Roman" w:hAnsi="Times New Roman" w:cs="Times New Roman"/>
            <w:sz w:val="24"/>
            <w:szCs w:val="24"/>
          </w:rPr>
          <w:t>таблицей 5</w:t>
        </w:r>
      </w:hyperlink>
      <w:r w:rsidRPr="00726520">
        <w:rPr>
          <w:rFonts w:ascii="Times New Roman" w:hAnsi="Times New Roman" w:cs="Times New Roman"/>
          <w:sz w:val="24"/>
          <w:szCs w:val="24"/>
        </w:rPr>
        <w:t>;</w:t>
      </w:r>
    </w:p>
    <w:p w:rsidR="00734A64" w:rsidRPr="00726520" w:rsidRDefault="00734A64" w:rsidP="00734A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 xml:space="preserve">F - показатель, определяемый в соответствии с </w:t>
      </w:r>
      <w:hyperlink w:anchor="Par389" w:history="1">
        <w:r w:rsidRPr="00726520">
          <w:rPr>
            <w:rFonts w:ascii="Times New Roman" w:hAnsi="Times New Roman" w:cs="Times New Roman"/>
            <w:sz w:val="24"/>
            <w:szCs w:val="24"/>
          </w:rPr>
          <w:t>таблицей 6</w:t>
        </w:r>
      </w:hyperlink>
      <w:r w:rsidRPr="00726520">
        <w:rPr>
          <w:rFonts w:ascii="Times New Roman" w:hAnsi="Times New Roman" w:cs="Times New Roman"/>
          <w:sz w:val="24"/>
          <w:szCs w:val="24"/>
        </w:rPr>
        <w:t>.</w:t>
      </w:r>
    </w:p>
    <w:p w:rsidR="00734A64" w:rsidRPr="00726520" w:rsidRDefault="00734A64" w:rsidP="00734A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>В случае если величина рассчитанного корректирующего коэффициента К2 больше 1, для исчисления единого налога на вмененный доход для отдельных видов деятельности используется корректирующий коэффициент К2 = 1. В случае если величина рассчитанного корректирующего коэффициента К2 меньше 0,005, для исчисления единого налога на вмененный доход для отдельных видов деятельности используется корректирующий коэффициент К2 = 0,005.</w:t>
      </w: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87"/>
      <w:bookmarkEnd w:id="3"/>
      <w:r w:rsidRPr="00726520">
        <w:rPr>
          <w:rFonts w:ascii="Times New Roman" w:hAnsi="Times New Roman" w:cs="Times New Roman"/>
          <w:sz w:val="24"/>
          <w:szCs w:val="24"/>
        </w:rPr>
        <w:t>Таблица 1</w:t>
      </w: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520">
        <w:rPr>
          <w:rFonts w:ascii="Times New Roman" w:hAnsi="Times New Roman" w:cs="Times New Roman"/>
          <w:b/>
          <w:sz w:val="24"/>
          <w:szCs w:val="24"/>
        </w:rPr>
        <w:t>З</w:t>
      </w:r>
      <w:r w:rsidR="00D53E7B">
        <w:rPr>
          <w:rFonts w:ascii="Times New Roman" w:hAnsi="Times New Roman" w:cs="Times New Roman"/>
          <w:b/>
          <w:sz w:val="24"/>
          <w:szCs w:val="24"/>
        </w:rPr>
        <w:t xml:space="preserve">начение показателя </w:t>
      </w:r>
      <w:r w:rsidRPr="00726520">
        <w:rPr>
          <w:rFonts w:ascii="Times New Roman" w:hAnsi="Times New Roman" w:cs="Times New Roman"/>
          <w:b/>
          <w:sz w:val="24"/>
          <w:szCs w:val="24"/>
        </w:rPr>
        <w:t xml:space="preserve">A, </w:t>
      </w:r>
      <w:r w:rsidR="00D53E7B">
        <w:rPr>
          <w:rFonts w:ascii="Times New Roman" w:hAnsi="Times New Roman" w:cs="Times New Roman"/>
          <w:b/>
          <w:sz w:val="24"/>
          <w:szCs w:val="24"/>
        </w:rPr>
        <w:t>учитывающего ассортимент товаров</w:t>
      </w: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520">
        <w:rPr>
          <w:rFonts w:ascii="Times New Roman" w:hAnsi="Times New Roman" w:cs="Times New Roman"/>
          <w:b/>
          <w:sz w:val="24"/>
          <w:szCs w:val="24"/>
        </w:rPr>
        <w:t>(</w:t>
      </w:r>
      <w:r w:rsidR="00D53E7B">
        <w:rPr>
          <w:rFonts w:ascii="Times New Roman" w:hAnsi="Times New Roman" w:cs="Times New Roman"/>
          <w:b/>
          <w:sz w:val="24"/>
          <w:szCs w:val="24"/>
        </w:rPr>
        <w:t>работ, услуг</w:t>
      </w:r>
      <w:r w:rsidRPr="00726520">
        <w:rPr>
          <w:rFonts w:ascii="Times New Roman" w:hAnsi="Times New Roman" w:cs="Times New Roman"/>
          <w:b/>
          <w:sz w:val="24"/>
          <w:szCs w:val="24"/>
        </w:rPr>
        <w:t>),</w:t>
      </w:r>
      <w:r w:rsidR="00D53E7B">
        <w:rPr>
          <w:rFonts w:ascii="Times New Roman" w:hAnsi="Times New Roman" w:cs="Times New Roman"/>
          <w:b/>
          <w:sz w:val="24"/>
          <w:szCs w:val="24"/>
        </w:rPr>
        <w:t xml:space="preserve"> а так же </w:t>
      </w:r>
      <w:r w:rsidR="0001762B">
        <w:rPr>
          <w:rFonts w:ascii="Times New Roman" w:hAnsi="Times New Roman" w:cs="Times New Roman"/>
          <w:b/>
          <w:sz w:val="24"/>
          <w:szCs w:val="24"/>
        </w:rPr>
        <w:t>качество услуг</w:t>
      </w: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520">
        <w:rPr>
          <w:rFonts w:ascii="Times New Roman" w:hAnsi="Times New Roman" w:cs="Times New Roman"/>
          <w:b/>
          <w:sz w:val="24"/>
          <w:szCs w:val="24"/>
        </w:rPr>
        <w:t>(</w:t>
      </w:r>
      <w:r w:rsidR="00D53E7B">
        <w:rPr>
          <w:rFonts w:ascii="Times New Roman" w:hAnsi="Times New Roman" w:cs="Times New Roman"/>
          <w:b/>
          <w:sz w:val="24"/>
          <w:szCs w:val="24"/>
        </w:rPr>
        <w:t>в отношении оказания услуг общественного питания</w:t>
      </w:r>
      <w:r w:rsidRPr="00726520">
        <w:rPr>
          <w:rFonts w:ascii="Times New Roman" w:hAnsi="Times New Roman" w:cs="Times New Roman"/>
          <w:b/>
          <w:sz w:val="24"/>
          <w:szCs w:val="24"/>
        </w:rPr>
        <w:t>)</w:t>
      </w:r>
    </w:p>
    <w:p w:rsidR="00734A64" w:rsidRPr="00734A64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449"/>
        <w:gridCol w:w="5028"/>
        <w:gridCol w:w="1418"/>
      </w:tblGrid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E23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4A64" w:rsidRPr="0072652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A</w:t>
            </w:r>
          </w:p>
        </w:tc>
      </w:tr>
      <w:tr w:rsidR="00734A64" w:rsidRPr="00726520" w:rsidTr="00997BD5">
        <w:trPr>
          <w:trHeight w:val="104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бытовых услуг (в соответствии с кодами видов деятельности, установленными Общероссийским </w:t>
            </w:r>
            <w:hyperlink r:id="rId23" w:history="1">
              <w:r w:rsidRPr="00726520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классификатором</w:t>
              </w:r>
            </w:hyperlink>
            <w:r w:rsidRPr="00726520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и кодами услуг, установленными Общероссийским </w:t>
            </w:r>
            <w:hyperlink r:id="rId24" w:history="1">
              <w:r w:rsidRPr="00726520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классификатором</w:t>
              </w:r>
            </w:hyperlink>
            <w:r w:rsidRPr="0072652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по видам экономической деятельности):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Пошив обуви и различных дополнений к обуви по индивидуальным заказам населения, ремонт обуви и прочих изделий из кожи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Ремонт и пошив швейных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Ремонт и пошив изделий из натурального и искусственного меха, изделий из натуральной и искусственной кожи и замши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Ремонт коммуникационного оборудования и электронной бытовой техники.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Ремонт бытовых приборов (включая ремонт часов), ремонт, изготовление металлоизделий, кроме ювелирных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ювелирных изделий и аналогичных изделий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Ремонт мебели и предметов домашнего обихода, услуги по изготовлению мебели по индивидуальному заказу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Стирка и химическая чистка текстильных и меховых изделий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Разработка строительных проектов, строительство жилых и нежилых зданий, инженерных коммуникаций, иных специализированных строительных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Услуги фотоателье и фото-, кинолабораторий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Услуги в области физкультурно-оздоровительной деятельности (услуги бань, душевых, саун)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Предоставление парикмахерских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Ритуальные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Прочие виды бытовых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(пользование, владение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грузов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пассажиров в зависимости от количества посадочных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До 6 посадочных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От 6 до 20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5.2.3.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Свыше 21 посадочного места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и розничная торговля, осуществляемая через объекты стационарной торговой сети, не имеющие торговых залов, а также объекты нестационарной торговой сети (в зависимости от вида реализуемых товаров):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изделия, мука, молоко и молочные продукты, масло растительное, маргарин, крупы, сахар, соль, картофель, детское питание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Прочие продукты питания (кроме указанных в подпункте 6.1 настоящей таблицы) без реализации подакцизных товаров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Продукты питания с реализацией подакцизных товаров, подакцизные товары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 (за исключением указанных в подпункте 6.5 настоящей таблицы), а именно: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6.4.1.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Мебель (в том числе офисная), ковры, строительные материалы и сантехника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6.4.2.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Меха, кожа, изделия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6.4.3.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Ювелирные изделия, оружие, электробытовые приборы, оргтехника, радиоэлектронная аппаратура, теле-, видеоаппаратура, запасные части и аксессуары для автомобилей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6.4.4.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6.4.5.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Товары, бывшие в употреблении, кроме одежды и обуви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6.4.6.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Одежда и обувь, бывшие в употреблении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734A64" w:rsidRPr="00726520" w:rsidTr="00D53E7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Следующие товары для детей:</w:t>
            </w:r>
          </w:p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 трикотажные изделия для новорожденных и детей ясельной, дошкольной, младшей и старшей школьной возрастных групп;</w:t>
            </w:r>
          </w:p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 верхние трикотажные изделия, бельевые трикотажные изделия, чулочно-носочные изделия;</w:t>
            </w:r>
          </w:p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 прочие трикотажные изделия: перчатки, варежки, головные уборы;</w:t>
            </w:r>
          </w:p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 швейные изделия (за исключением изделий из натурального меха и натуральной кожи) для новорожденных и детей ясельной, дошкольной, младшей и старшей школьной возрастных групп;</w:t>
            </w:r>
          </w:p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 xml:space="preserve">- верхняя одежда (в том числе плательная и костюмная группы), нательное </w:t>
            </w:r>
            <w:r w:rsidRPr="00726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белье, головные уборы, одежда и изделия для новорожденных и детей ясельной группы;</w:t>
            </w:r>
          </w:p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 обувь (за исключением спортивной): пинетки, дошкольная, школьная; валяная; резиновая: малодетская, детская, школьная;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0,60</w:t>
            </w:r>
          </w:p>
        </w:tc>
      </w:tr>
      <w:tr w:rsidR="00734A64" w:rsidRPr="00726520" w:rsidTr="00D53E7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tcBorders>
              <w:left w:val="single" w:sz="4" w:space="0" w:color="auto"/>
              <w:bottom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 кровати детские;</w:t>
            </w:r>
          </w:p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 матрацы детские;</w:t>
            </w:r>
          </w:p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 коляски;</w:t>
            </w:r>
          </w:p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 тетради школьные;</w:t>
            </w:r>
          </w:p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 игрушки;</w:t>
            </w:r>
          </w:p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 пластилин;</w:t>
            </w:r>
          </w:p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 пеналы;</w:t>
            </w:r>
          </w:p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 счетные палочки;</w:t>
            </w:r>
          </w:p>
        </w:tc>
        <w:tc>
          <w:tcPr>
            <w:tcW w:w="5028" w:type="dxa"/>
            <w:tcBorders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 счеты школьные;</w:t>
            </w:r>
          </w:p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 дневники школьные;</w:t>
            </w:r>
          </w:p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 тетради для рисования;</w:t>
            </w:r>
          </w:p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 альбомы для рисования;</w:t>
            </w:r>
          </w:p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 альбомы для черчения;</w:t>
            </w:r>
          </w:p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 папки для тетрадей;</w:t>
            </w:r>
          </w:p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 обложки для учебников, дневников, тетрадей;</w:t>
            </w:r>
          </w:p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 кассы цифр и букв;</w:t>
            </w:r>
          </w:p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 подгузники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Прочие виды товаров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и оказание услуг общественного питания, осуществляемых через объекты организации общественного питания, не имеющие зала обслуживания посетителей (в зависимости от типа точки общественного питания)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Столовые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Кафе, закусочные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Рестораны, бары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Иные типы точек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 конструкций: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С автоматической сменой изображения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Посредством электронных табло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Размещение рекламы на транспортных средствах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Кемпинги, ночлежки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Гостиницы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</w:t>
            </w:r>
            <w:r w:rsidRPr="00726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организации общественного питания, не имеющих зала обслуживания посетителей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1,00</w:t>
            </w:r>
          </w:p>
        </w:tc>
      </w:tr>
      <w:tr w:rsidR="00734A64" w:rsidRPr="00726520" w:rsidTr="00D53E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 w:rsidP="00D53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734A64" w:rsidRPr="00734A64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>Примечание. Если при осуществлении одного вида предпринимательской деятельности при исчислении суммы налога применимы более одного из перечисленных значений показателя A, используется максимальное из применимых значений показателя A.</w:t>
      </w: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293"/>
      <w:bookmarkEnd w:id="4"/>
      <w:r w:rsidRPr="00726520">
        <w:rPr>
          <w:rFonts w:ascii="Times New Roman" w:hAnsi="Times New Roman" w:cs="Times New Roman"/>
          <w:sz w:val="24"/>
          <w:szCs w:val="24"/>
        </w:rPr>
        <w:t>Таблица 2</w:t>
      </w: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520">
        <w:rPr>
          <w:rFonts w:ascii="Times New Roman" w:hAnsi="Times New Roman" w:cs="Times New Roman"/>
          <w:b/>
          <w:sz w:val="24"/>
          <w:szCs w:val="24"/>
        </w:rPr>
        <w:t>З</w:t>
      </w:r>
      <w:r w:rsidR="00D53E7B">
        <w:rPr>
          <w:rFonts w:ascii="Times New Roman" w:hAnsi="Times New Roman" w:cs="Times New Roman"/>
          <w:b/>
          <w:sz w:val="24"/>
          <w:szCs w:val="24"/>
        </w:rPr>
        <w:t xml:space="preserve">начение показателя </w:t>
      </w:r>
      <w:r w:rsidRPr="00726520">
        <w:rPr>
          <w:rFonts w:ascii="Times New Roman" w:hAnsi="Times New Roman" w:cs="Times New Roman"/>
          <w:b/>
          <w:sz w:val="24"/>
          <w:szCs w:val="24"/>
        </w:rPr>
        <w:t xml:space="preserve">B, </w:t>
      </w:r>
      <w:r w:rsidR="00D53E7B">
        <w:rPr>
          <w:rFonts w:ascii="Times New Roman" w:hAnsi="Times New Roman" w:cs="Times New Roman"/>
          <w:b/>
          <w:sz w:val="24"/>
          <w:szCs w:val="24"/>
        </w:rPr>
        <w:t>учитывающего сезонность</w:t>
      </w: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704"/>
        <w:gridCol w:w="1418"/>
      </w:tblGrid>
      <w:tr w:rsidR="00734A64" w:rsidRPr="00726520" w:rsidTr="00D53E7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E23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4A64" w:rsidRPr="0072652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Сезон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B</w:t>
            </w:r>
          </w:p>
        </w:tc>
      </w:tr>
      <w:tr w:rsidR="00734A64" w:rsidRPr="00726520" w:rsidTr="00D53E7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С октября по март включительно для разносной торговли, а также для киосков (палаток), осуществляющих розничную торговлю исключительно мороженым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734A64" w:rsidRPr="00726520" w:rsidTr="00D53E7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С апреля по сентябрь включительно для разносной торговли, а также для киосков (палаток), осуществляющих розничную торговлю исключительно мороженым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34A64" w:rsidRPr="00726520" w:rsidTr="00D53E7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В иных случаях, не указанных в пунктах 1, 2 настоящей таблицы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310"/>
      <w:bookmarkEnd w:id="5"/>
      <w:r w:rsidRPr="00726520">
        <w:rPr>
          <w:rFonts w:ascii="Times New Roman" w:hAnsi="Times New Roman" w:cs="Times New Roman"/>
          <w:sz w:val="24"/>
          <w:szCs w:val="24"/>
        </w:rPr>
        <w:t>Таблица 3</w:t>
      </w: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A64" w:rsidRDefault="00D53E7B" w:rsidP="00D53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520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начение показателя С</w:t>
      </w:r>
      <w:r w:rsidRPr="00726520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учитывающего</w:t>
      </w:r>
      <w:r w:rsidR="00734A64" w:rsidRPr="007265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время работы</w:t>
      </w:r>
    </w:p>
    <w:p w:rsidR="00D53E7B" w:rsidRPr="00726520" w:rsidRDefault="00D53E7B" w:rsidP="00D53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704"/>
        <w:gridCol w:w="1418"/>
      </w:tblGrid>
      <w:tr w:rsidR="00734A64" w:rsidRPr="00726520" w:rsidTr="00D53E7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E23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4A64" w:rsidRPr="0072652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C</w:t>
            </w:r>
          </w:p>
        </w:tc>
      </w:tr>
      <w:tr w:rsidR="00734A64" w:rsidRPr="00726520" w:rsidTr="00D53E7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До 8 часов в сутки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734A64" w:rsidRPr="00726520" w:rsidTr="00D53E7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Свыше 8 часов в сутки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324"/>
      <w:bookmarkEnd w:id="6"/>
      <w:r w:rsidRPr="00726520">
        <w:rPr>
          <w:rFonts w:ascii="Times New Roman" w:hAnsi="Times New Roman" w:cs="Times New Roman"/>
          <w:sz w:val="24"/>
          <w:szCs w:val="24"/>
        </w:rPr>
        <w:t>Таблица 4</w:t>
      </w: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E7B" w:rsidRDefault="00D53E7B" w:rsidP="00734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520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начение показателя </w:t>
      </w:r>
      <w:r w:rsidR="00734A64" w:rsidRPr="00726520">
        <w:rPr>
          <w:rFonts w:ascii="Times New Roman" w:hAnsi="Times New Roman" w:cs="Times New Roman"/>
          <w:b/>
          <w:sz w:val="24"/>
          <w:szCs w:val="24"/>
        </w:rPr>
        <w:t xml:space="preserve">D, </w:t>
      </w:r>
      <w:r>
        <w:rPr>
          <w:rFonts w:ascii="Times New Roman" w:hAnsi="Times New Roman" w:cs="Times New Roman"/>
          <w:b/>
          <w:sz w:val="24"/>
          <w:szCs w:val="24"/>
        </w:rPr>
        <w:t>учитывающего</w:t>
      </w:r>
      <w:r w:rsidRPr="007265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особенности места ведения </w:t>
      </w:r>
    </w:p>
    <w:p w:rsidR="00734A64" w:rsidRPr="00726520" w:rsidRDefault="00D53E7B" w:rsidP="00D53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Предпринимательской деятельности</w:t>
      </w: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704"/>
        <w:gridCol w:w="1418"/>
      </w:tblGrid>
      <w:tr w:rsidR="00734A64" w:rsidRPr="00726520" w:rsidTr="00D53E7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E23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4A64" w:rsidRPr="0072652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Место ведения предпринимательской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D</w:t>
            </w:r>
          </w:p>
        </w:tc>
      </w:tr>
      <w:tr w:rsidR="00734A64" w:rsidRPr="00726520" w:rsidTr="00D53E7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Улица Ленина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734A64" w:rsidRPr="00726520" w:rsidTr="00D53E7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Микрорайон Угольщиков и прилегающие к нему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734A64" w:rsidRPr="00726520" w:rsidTr="00D53E7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Микрорайон Гидролизный, микрорайон Строитель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734A64" w:rsidRPr="00726520" w:rsidTr="00D53E7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Улицы Гидролизная, Юбилейная, 19-го Партсъезда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734A64" w:rsidRPr="00726520" w:rsidTr="00D53E7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Улицы Урицкого, Володарского, Тухачевского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734A64" w:rsidRPr="00726520" w:rsidTr="00D53E7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Микрорайон Стекольный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734A64" w:rsidRPr="00726520" w:rsidTr="00D53E7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Микрорайон им. маршала Жукова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734A64" w:rsidRPr="00726520" w:rsidTr="00D53E7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Микрорайон Железнодорожников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734A64" w:rsidRPr="00726520" w:rsidTr="00D53E7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Микрорайон ЛДК, микрорайон Шахта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734A64" w:rsidRPr="00726520" w:rsidTr="00D53E7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Станция Нюра, ЛЭП-500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34A64" w:rsidRPr="00726520" w:rsidTr="00D53E7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Район Сельхозтехники, район Электроремонтного завода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34A64" w:rsidRPr="00726520" w:rsidTr="00D53E7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Другие районы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</w:tbl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>Примечание: При оказании автотранспортных услуг по перевозке пассажиров и грузов показатель D не применяется.</w:t>
      </w: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371"/>
      <w:bookmarkEnd w:id="7"/>
      <w:r w:rsidRPr="00726520">
        <w:rPr>
          <w:rFonts w:ascii="Times New Roman" w:hAnsi="Times New Roman" w:cs="Times New Roman"/>
          <w:sz w:val="24"/>
          <w:szCs w:val="24"/>
        </w:rPr>
        <w:t>Таблица 5</w:t>
      </w: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A64" w:rsidRPr="00726520" w:rsidRDefault="00D53E7B" w:rsidP="00734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520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начение показателя </w:t>
      </w:r>
      <w:r w:rsidR="00734A64" w:rsidRPr="00726520">
        <w:rPr>
          <w:rFonts w:ascii="Times New Roman" w:hAnsi="Times New Roman" w:cs="Times New Roman"/>
          <w:b/>
          <w:sz w:val="24"/>
          <w:szCs w:val="24"/>
        </w:rPr>
        <w:t xml:space="preserve">E, </w:t>
      </w:r>
      <w:r>
        <w:rPr>
          <w:rFonts w:ascii="Times New Roman" w:hAnsi="Times New Roman" w:cs="Times New Roman"/>
          <w:b/>
          <w:sz w:val="24"/>
          <w:szCs w:val="24"/>
        </w:rPr>
        <w:t>учитывающего</w:t>
      </w:r>
      <w:r w:rsidRPr="007265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социальную категорию налогоплательщиков</w:t>
      </w: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704"/>
        <w:gridCol w:w="1418"/>
      </w:tblGrid>
      <w:tr w:rsidR="00734A64" w:rsidRPr="00726520" w:rsidTr="00B545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E23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4A64" w:rsidRPr="0072652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Социальная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показателя E</w:t>
            </w:r>
          </w:p>
        </w:tc>
      </w:tr>
      <w:tr w:rsidR="00734A64" w:rsidRPr="00726520" w:rsidTr="00B545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Инвалиды Великой Отечественной войны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34A64" w:rsidRPr="00726520" w:rsidTr="00B545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Инвалиды 1, 2 групп, матери, имеющие детей</w:t>
            </w:r>
            <w:r w:rsidR="00E23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3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</w:tbl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520">
        <w:rPr>
          <w:rFonts w:ascii="Times New Roman" w:hAnsi="Times New Roman" w:cs="Times New Roman"/>
          <w:sz w:val="24"/>
          <w:szCs w:val="24"/>
        </w:rPr>
        <w:t>Примечание: Данный показатель применяется для лиц, непосредственно осуществляющих предпринимательскую деятельность без применения наемного труда.</w:t>
      </w: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389"/>
      <w:bookmarkEnd w:id="8"/>
      <w:r w:rsidRPr="00726520">
        <w:rPr>
          <w:rFonts w:ascii="Times New Roman" w:hAnsi="Times New Roman" w:cs="Times New Roman"/>
          <w:sz w:val="24"/>
          <w:szCs w:val="24"/>
        </w:rPr>
        <w:t>Таблица 6</w:t>
      </w: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A64" w:rsidRPr="00726520" w:rsidRDefault="00B545AB" w:rsidP="00734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520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начение показателя </w:t>
      </w:r>
      <w:r w:rsidR="00734A64" w:rsidRPr="00726520">
        <w:rPr>
          <w:rFonts w:ascii="Times New Roman" w:hAnsi="Times New Roman" w:cs="Times New Roman"/>
          <w:b/>
          <w:sz w:val="24"/>
          <w:szCs w:val="24"/>
        </w:rPr>
        <w:t xml:space="preserve">F, </w:t>
      </w:r>
      <w:r>
        <w:rPr>
          <w:rFonts w:ascii="Times New Roman" w:hAnsi="Times New Roman" w:cs="Times New Roman"/>
          <w:b/>
          <w:sz w:val="24"/>
          <w:szCs w:val="24"/>
        </w:rPr>
        <w:t>учитывающего вид права налогоплательщика</w:t>
      </w:r>
    </w:p>
    <w:p w:rsidR="00734A64" w:rsidRPr="00726520" w:rsidRDefault="00B545AB" w:rsidP="00734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имущество, необходимое для осуществления деятельности</w:t>
      </w:r>
    </w:p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704"/>
        <w:gridCol w:w="1418"/>
      </w:tblGrid>
      <w:tr w:rsidR="00734A64" w:rsidRPr="00726520" w:rsidTr="00B545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E23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4A64" w:rsidRPr="0072652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Вид права налогоплательщика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F</w:t>
            </w:r>
          </w:p>
        </w:tc>
      </w:tr>
      <w:tr w:rsidR="00734A64" w:rsidRPr="00726520" w:rsidTr="00B545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34A64" w:rsidRPr="00726520" w:rsidTr="00B545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Обязательное право, возникающее из договора аренды зданий (их частей), строений, открытых площадок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4" w:rsidRPr="00726520" w:rsidRDefault="00734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2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</w:tbl>
    <w:p w:rsidR="00734A64" w:rsidRPr="00726520" w:rsidRDefault="00734A64" w:rsidP="0073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4A64" w:rsidRPr="00726520" w:rsidSect="00E91E1A">
      <w:pgSz w:w="11906" w:h="16838"/>
      <w:pgMar w:top="720" w:right="720" w:bottom="72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66D" w:rsidRDefault="00AA466D" w:rsidP="00E91E1A">
      <w:pPr>
        <w:spacing w:after="0" w:line="240" w:lineRule="auto"/>
      </w:pPr>
      <w:r>
        <w:separator/>
      </w:r>
    </w:p>
  </w:endnote>
  <w:endnote w:type="continuationSeparator" w:id="0">
    <w:p w:rsidR="00AA466D" w:rsidRDefault="00AA466D" w:rsidP="00E9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66D" w:rsidRDefault="00AA466D" w:rsidP="00E91E1A">
      <w:pPr>
        <w:spacing w:after="0" w:line="240" w:lineRule="auto"/>
      </w:pPr>
      <w:r>
        <w:separator/>
      </w:r>
    </w:p>
  </w:footnote>
  <w:footnote w:type="continuationSeparator" w:id="0">
    <w:p w:rsidR="00AA466D" w:rsidRDefault="00AA466D" w:rsidP="00E91E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64"/>
    <w:rsid w:val="0001762B"/>
    <w:rsid w:val="000306C8"/>
    <w:rsid w:val="0006480A"/>
    <w:rsid w:val="000E6616"/>
    <w:rsid w:val="00421DED"/>
    <w:rsid w:val="005069BE"/>
    <w:rsid w:val="00726520"/>
    <w:rsid w:val="00734A64"/>
    <w:rsid w:val="008D14D6"/>
    <w:rsid w:val="0095522C"/>
    <w:rsid w:val="00997BD5"/>
    <w:rsid w:val="00A04264"/>
    <w:rsid w:val="00AA466D"/>
    <w:rsid w:val="00B17F04"/>
    <w:rsid w:val="00B545AB"/>
    <w:rsid w:val="00B55EB5"/>
    <w:rsid w:val="00B721B1"/>
    <w:rsid w:val="00C232EA"/>
    <w:rsid w:val="00D53E7B"/>
    <w:rsid w:val="00E234A1"/>
    <w:rsid w:val="00E91E1A"/>
    <w:rsid w:val="00F457B6"/>
    <w:rsid w:val="00FC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1E1A"/>
  </w:style>
  <w:style w:type="paragraph" w:styleId="a5">
    <w:name w:val="footer"/>
    <w:basedOn w:val="a"/>
    <w:link w:val="a6"/>
    <w:uiPriority w:val="99"/>
    <w:unhideWhenUsed/>
    <w:rsid w:val="00E91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1E1A"/>
  </w:style>
  <w:style w:type="paragraph" w:styleId="a7">
    <w:name w:val="Balloon Text"/>
    <w:basedOn w:val="a"/>
    <w:link w:val="a8"/>
    <w:uiPriority w:val="99"/>
    <w:semiHidden/>
    <w:unhideWhenUsed/>
    <w:rsid w:val="00997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1E1A"/>
  </w:style>
  <w:style w:type="paragraph" w:styleId="a5">
    <w:name w:val="footer"/>
    <w:basedOn w:val="a"/>
    <w:link w:val="a6"/>
    <w:uiPriority w:val="99"/>
    <w:unhideWhenUsed/>
    <w:rsid w:val="00E91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1E1A"/>
  </w:style>
  <w:style w:type="paragraph" w:styleId="a7">
    <w:name w:val="Balloon Text"/>
    <w:basedOn w:val="a"/>
    <w:link w:val="a8"/>
    <w:uiPriority w:val="99"/>
    <w:semiHidden/>
    <w:unhideWhenUsed/>
    <w:rsid w:val="00997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C36394537923BB0C4A62786A576739B8C3768E3D6CFDC6903FFF61D12C21E4F9C555D3CE22DC4BaDC5G" TargetMode="External"/><Relationship Id="rId13" Type="http://schemas.openxmlformats.org/officeDocument/2006/relationships/hyperlink" Target="consultantplus://offline/ref=93C36394537923BB0C4A7C757C3B3D35BBC02C87396EF293C560A43C86252BB3aBCEG" TargetMode="External"/><Relationship Id="rId18" Type="http://schemas.openxmlformats.org/officeDocument/2006/relationships/hyperlink" Target="consultantplus://offline/ref=93C36394537923BB0C4A7C757C3B3D35BBC02C873E6FF699CC60A43C86252BB3aBCE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3C36394537923BB0C4A62786A576739B8C37683396EFDC6903FFF61D1a2CCG" TargetMode="External"/><Relationship Id="rId7" Type="http://schemas.openxmlformats.org/officeDocument/2006/relationships/hyperlink" Target="consultantplus://offline/ref=93C36394537923BB0C4A62786A576739B8C3718C3B67FDC6903FFF61D12C21E4F9C555D3CF21D8a4C5G" TargetMode="External"/><Relationship Id="rId12" Type="http://schemas.openxmlformats.org/officeDocument/2006/relationships/hyperlink" Target="consultantplus://offline/ref=93C36394537923BB0C4A7C757C3B3D35BBC02C87336FF290C960A43C86252BB3aBCEG" TargetMode="External"/><Relationship Id="rId17" Type="http://schemas.openxmlformats.org/officeDocument/2006/relationships/hyperlink" Target="consultantplus://offline/ref=93C36394537923BB0C4A7C757C3B3D35BBC02C873867F795CD60A43C86252BB3aBCEG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3C36394537923BB0C4A7C757C3B3D35BBC02C87386DF795C960A43C86252BB3aBCEG" TargetMode="External"/><Relationship Id="rId20" Type="http://schemas.openxmlformats.org/officeDocument/2006/relationships/hyperlink" Target="consultantplus://offline/ref=93C36394537923BB0C4A7C757C3B3D35BBC02C87336FF799C560A43C86252BB3aBCE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3C36394537923BB0C4A7C757C3B3D35BBC02C873A6CF199C46DF9368E7C27B1B98553868D66D04CDC9C0DC1aCC6G" TargetMode="External"/><Relationship Id="rId24" Type="http://schemas.openxmlformats.org/officeDocument/2006/relationships/hyperlink" Target="consultantplus://offline/ref=93C36394537923BB0C4A62786A576739B8C3778A386DFDC6903FFF61D1a2CC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3C36394537923BB0C4A7C757C3B3D35BBC02C87396AF791CC60A43C86252BB3aBCEG" TargetMode="External"/><Relationship Id="rId23" Type="http://schemas.openxmlformats.org/officeDocument/2006/relationships/hyperlink" Target="consultantplus://offline/ref=93C36394537923BB0C4A62786A576739B8C37683396EFDC6903FFF61D1a2CCG" TargetMode="External"/><Relationship Id="rId10" Type="http://schemas.openxmlformats.org/officeDocument/2006/relationships/hyperlink" Target="consultantplus://offline/ref=93C36394537923BB0C4A7C757C3B3D35BBC02C873A6CF199C46DF9368E7C27B1B98553868D66D04CDC9C0FC5aCC1G" TargetMode="External"/><Relationship Id="rId19" Type="http://schemas.openxmlformats.org/officeDocument/2006/relationships/hyperlink" Target="consultantplus://offline/ref=93C36394537923BB0C4A7C757C3B3D35BBC02C873E68FE97C860A43C86252BB3aBC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C36394537923BB0C4A7C757C3B3D35BBC02C873A6CF199C46DF9368E7C27B1B98553868D66D04CDC9C08C2aCC8G" TargetMode="External"/><Relationship Id="rId14" Type="http://schemas.openxmlformats.org/officeDocument/2006/relationships/hyperlink" Target="consultantplus://offline/ref=93C36394537923BB0C4A7C757C3B3D35BBC02C87396AF491CD60A43C86252BB3aBCEG" TargetMode="External"/><Relationship Id="rId22" Type="http://schemas.openxmlformats.org/officeDocument/2006/relationships/hyperlink" Target="consultantplus://offline/ref=93C36394537923BB0C4A62786A576739B8C3778A386DFDC6903FFF61D1a2C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2997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Русанова Татьяна Васильевна</dc:creator>
  <cp:lastModifiedBy>Марышкина Лена Валерьевна</cp:lastModifiedBy>
  <cp:revision>2</cp:revision>
  <cp:lastPrinted>2020-05-18T07:40:00Z</cp:lastPrinted>
  <dcterms:created xsi:type="dcterms:W3CDTF">2020-05-25T04:01:00Z</dcterms:created>
  <dcterms:modified xsi:type="dcterms:W3CDTF">2020-05-25T04:01:00Z</dcterms:modified>
</cp:coreProperties>
</file>